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ADC0D0E" w14:textId="77777777" w:rsidR="000C5084" w:rsidRDefault="000C5084" w:rsidP="000C5084">
      <w:pPr>
        <w:spacing w:before="3" w:line="120" w:lineRule="exact"/>
        <w:rPr>
          <w:sz w:val="13"/>
          <w:szCs w:val="13"/>
        </w:rPr>
      </w:pPr>
    </w:p>
    <w:p w14:paraId="16EDD49D" w14:textId="77777777" w:rsidR="000C5084" w:rsidRDefault="000C5084" w:rsidP="000C5084">
      <w:pPr>
        <w:spacing w:line="200" w:lineRule="exact"/>
      </w:pPr>
    </w:p>
    <w:p w14:paraId="3D024EB2" w14:textId="77777777" w:rsidR="000C5084" w:rsidRPr="007202CD" w:rsidRDefault="000C5084" w:rsidP="000C5084">
      <w:pPr>
        <w:spacing w:line="380" w:lineRule="exact"/>
        <w:ind w:left="880" w:right="907"/>
        <w:jc w:val="center"/>
        <w:rPr>
          <w:rFonts w:ascii="Calibri" w:eastAsia="Calibri" w:hAnsi="Calibri" w:cs="Calibri"/>
          <w:sz w:val="32"/>
          <w:szCs w:val="32"/>
          <w:lang w:val="es-MX"/>
        </w:rPr>
      </w:pPr>
      <w:r w:rsidRPr="007202CD">
        <w:rPr>
          <w:rFonts w:ascii="Calibri" w:eastAsia="Calibri" w:hAnsi="Calibri" w:cs="Calibri"/>
          <w:b/>
          <w:spacing w:val="-1"/>
          <w:position w:val="1"/>
          <w:sz w:val="32"/>
          <w:szCs w:val="32"/>
          <w:lang w:val="es-MX"/>
        </w:rPr>
        <w:t>I</w:t>
      </w:r>
      <w:r w:rsidRPr="007202CD">
        <w:rPr>
          <w:rFonts w:ascii="Calibri" w:eastAsia="Calibri" w:hAnsi="Calibri" w:cs="Calibri"/>
          <w:b/>
          <w:position w:val="1"/>
          <w:sz w:val="32"/>
          <w:szCs w:val="32"/>
          <w:lang w:val="es-MX"/>
        </w:rPr>
        <w:t>N</w:t>
      </w:r>
      <w:r w:rsidRPr="007202CD">
        <w:rPr>
          <w:rFonts w:ascii="Calibri" w:eastAsia="Calibri" w:hAnsi="Calibri" w:cs="Calibri"/>
          <w:b/>
          <w:spacing w:val="1"/>
          <w:position w:val="1"/>
          <w:sz w:val="32"/>
          <w:szCs w:val="32"/>
          <w:lang w:val="es-MX"/>
        </w:rPr>
        <w:t>S</w:t>
      </w:r>
      <w:r w:rsidRPr="007202CD">
        <w:rPr>
          <w:rFonts w:ascii="Calibri" w:eastAsia="Calibri" w:hAnsi="Calibri" w:cs="Calibri"/>
          <w:b/>
          <w:position w:val="1"/>
          <w:sz w:val="32"/>
          <w:szCs w:val="32"/>
          <w:lang w:val="es-MX"/>
        </w:rPr>
        <w:t>TITUTO</w:t>
      </w:r>
      <w:r w:rsidRPr="007202CD">
        <w:rPr>
          <w:rFonts w:ascii="Calibri" w:eastAsia="Calibri" w:hAnsi="Calibri" w:cs="Calibri"/>
          <w:b/>
          <w:spacing w:val="-14"/>
          <w:position w:val="1"/>
          <w:sz w:val="32"/>
          <w:szCs w:val="32"/>
          <w:lang w:val="es-MX"/>
        </w:rPr>
        <w:t xml:space="preserve"> </w:t>
      </w:r>
      <w:r w:rsidRPr="007202CD">
        <w:rPr>
          <w:rFonts w:ascii="Calibri" w:eastAsia="Calibri" w:hAnsi="Calibri" w:cs="Calibri"/>
          <w:b/>
          <w:position w:val="1"/>
          <w:sz w:val="32"/>
          <w:szCs w:val="32"/>
          <w:lang w:val="es-MX"/>
        </w:rPr>
        <w:t>S</w:t>
      </w:r>
      <w:r w:rsidRPr="007202CD">
        <w:rPr>
          <w:rFonts w:ascii="Calibri" w:eastAsia="Calibri" w:hAnsi="Calibri" w:cs="Calibri"/>
          <w:b/>
          <w:spacing w:val="1"/>
          <w:position w:val="1"/>
          <w:sz w:val="32"/>
          <w:szCs w:val="32"/>
          <w:lang w:val="es-MX"/>
        </w:rPr>
        <w:t>U</w:t>
      </w:r>
      <w:r w:rsidRPr="007202CD">
        <w:rPr>
          <w:rFonts w:ascii="Calibri" w:eastAsia="Calibri" w:hAnsi="Calibri" w:cs="Calibri"/>
          <w:b/>
          <w:position w:val="1"/>
          <w:sz w:val="32"/>
          <w:szCs w:val="32"/>
          <w:lang w:val="es-MX"/>
        </w:rPr>
        <w:t>P</w:t>
      </w:r>
      <w:r w:rsidRPr="007202CD">
        <w:rPr>
          <w:rFonts w:ascii="Calibri" w:eastAsia="Calibri" w:hAnsi="Calibri" w:cs="Calibri"/>
          <w:b/>
          <w:spacing w:val="3"/>
          <w:position w:val="1"/>
          <w:sz w:val="32"/>
          <w:szCs w:val="32"/>
          <w:lang w:val="es-MX"/>
        </w:rPr>
        <w:t>E</w:t>
      </w:r>
      <w:r w:rsidRPr="007202CD">
        <w:rPr>
          <w:rFonts w:ascii="Calibri" w:eastAsia="Calibri" w:hAnsi="Calibri" w:cs="Calibri"/>
          <w:b/>
          <w:spacing w:val="2"/>
          <w:position w:val="1"/>
          <w:sz w:val="32"/>
          <w:szCs w:val="32"/>
          <w:lang w:val="es-MX"/>
        </w:rPr>
        <w:t>R</w:t>
      </w:r>
      <w:r w:rsidRPr="007202CD">
        <w:rPr>
          <w:rFonts w:ascii="Calibri" w:eastAsia="Calibri" w:hAnsi="Calibri" w:cs="Calibri"/>
          <w:b/>
          <w:spacing w:val="-1"/>
          <w:position w:val="1"/>
          <w:sz w:val="32"/>
          <w:szCs w:val="32"/>
          <w:lang w:val="es-MX"/>
        </w:rPr>
        <w:t>I</w:t>
      </w:r>
      <w:r w:rsidRPr="007202CD">
        <w:rPr>
          <w:rFonts w:ascii="Calibri" w:eastAsia="Calibri" w:hAnsi="Calibri" w:cs="Calibri"/>
          <w:b/>
          <w:position w:val="1"/>
          <w:sz w:val="32"/>
          <w:szCs w:val="32"/>
          <w:lang w:val="es-MX"/>
        </w:rPr>
        <w:t>OR</w:t>
      </w:r>
      <w:r w:rsidRPr="007202CD">
        <w:rPr>
          <w:rFonts w:ascii="Calibri" w:eastAsia="Calibri" w:hAnsi="Calibri" w:cs="Calibri"/>
          <w:b/>
          <w:spacing w:val="-13"/>
          <w:position w:val="1"/>
          <w:sz w:val="32"/>
          <w:szCs w:val="32"/>
          <w:lang w:val="es-MX"/>
        </w:rPr>
        <w:t xml:space="preserve"> </w:t>
      </w:r>
      <w:r w:rsidRPr="007202CD">
        <w:rPr>
          <w:rFonts w:ascii="Calibri" w:eastAsia="Calibri" w:hAnsi="Calibri" w:cs="Calibri"/>
          <w:b/>
          <w:position w:val="1"/>
          <w:sz w:val="32"/>
          <w:szCs w:val="32"/>
          <w:lang w:val="es-MX"/>
        </w:rPr>
        <w:t>DE</w:t>
      </w:r>
      <w:r w:rsidRPr="007202CD">
        <w:rPr>
          <w:rFonts w:ascii="Calibri" w:eastAsia="Calibri" w:hAnsi="Calibri" w:cs="Calibri"/>
          <w:b/>
          <w:spacing w:val="-4"/>
          <w:position w:val="1"/>
          <w:sz w:val="32"/>
          <w:szCs w:val="32"/>
          <w:lang w:val="es-MX"/>
        </w:rPr>
        <w:t xml:space="preserve"> </w:t>
      </w:r>
      <w:r w:rsidRPr="007202CD">
        <w:rPr>
          <w:rFonts w:ascii="Calibri" w:eastAsia="Calibri" w:hAnsi="Calibri" w:cs="Calibri"/>
          <w:b/>
          <w:position w:val="1"/>
          <w:sz w:val="32"/>
          <w:szCs w:val="32"/>
          <w:lang w:val="es-MX"/>
        </w:rPr>
        <w:t>A</w:t>
      </w:r>
      <w:r w:rsidRPr="007202CD">
        <w:rPr>
          <w:rFonts w:ascii="Calibri" w:eastAsia="Calibri" w:hAnsi="Calibri" w:cs="Calibri"/>
          <w:b/>
          <w:spacing w:val="1"/>
          <w:position w:val="1"/>
          <w:sz w:val="32"/>
          <w:szCs w:val="32"/>
          <w:lang w:val="es-MX"/>
        </w:rPr>
        <w:t>U</w:t>
      </w:r>
      <w:r w:rsidRPr="007202CD">
        <w:rPr>
          <w:rFonts w:ascii="Calibri" w:eastAsia="Calibri" w:hAnsi="Calibri" w:cs="Calibri"/>
          <w:b/>
          <w:spacing w:val="2"/>
          <w:position w:val="1"/>
          <w:sz w:val="32"/>
          <w:szCs w:val="32"/>
          <w:lang w:val="es-MX"/>
        </w:rPr>
        <w:t>D</w:t>
      </w:r>
      <w:r w:rsidRPr="007202CD">
        <w:rPr>
          <w:rFonts w:ascii="Calibri" w:eastAsia="Calibri" w:hAnsi="Calibri" w:cs="Calibri"/>
          <w:b/>
          <w:spacing w:val="-1"/>
          <w:position w:val="1"/>
          <w:sz w:val="32"/>
          <w:szCs w:val="32"/>
          <w:lang w:val="es-MX"/>
        </w:rPr>
        <w:t>I</w:t>
      </w:r>
      <w:r w:rsidRPr="007202CD">
        <w:rPr>
          <w:rFonts w:ascii="Calibri" w:eastAsia="Calibri" w:hAnsi="Calibri" w:cs="Calibri"/>
          <w:b/>
          <w:position w:val="1"/>
          <w:sz w:val="32"/>
          <w:szCs w:val="32"/>
          <w:lang w:val="es-MX"/>
        </w:rPr>
        <w:t>TOR</w:t>
      </w:r>
      <w:r w:rsidRPr="007202CD">
        <w:rPr>
          <w:rFonts w:ascii="Calibri" w:eastAsia="Calibri" w:hAnsi="Calibri" w:cs="Calibri"/>
          <w:b/>
          <w:spacing w:val="2"/>
          <w:position w:val="1"/>
          <w:sz w:val="32"/>
          <w:szCs w:val="32"/>
          <w:lang w:val="es-MX"/>
        </w:rPr>
        <w:t>I</w:t>
      </w:r>
      <w:r w:rsidRPr="007202CD">
        <w:rPr>
          <w:rFonts w:ascii="Calibri" w:eastAsia="Calibri" w:hAnsi="Calibri" w:cs="Calibri"/>
          <w:b/>
          <w:position w:val="1"/>
          <w:sz w:val="32"/>
          <w:szCs w:val="32"/>
          <w:lang w:val="es-MX"/>
        </w:rPr>
        <w:t>A</w:t>
      </w:r>
      <w:r w:rsidRPr="007202CD">
        <w:rPr>
          <w:rFonts w:ascii="Calibri" w:eastAsia="Calibri" w:hAnsi="Calibri" w:cs="Calibri"/>
          <w:b/>
          <w:spacing w:val="-15"/>
          <w:position w:val="1"/>
          <w:sz w:val="32"/>
          <w:szCs w:val="32"/>
          <w:lang w:val="es-MX"/>
        </w:rPr>
        <w:t xml:space="preserve"> </w:t>
      </w:r>
      <w:r w:rsidRPr="007202CD">
        <w:rPr>
          <w:rFonts w:ascii="Calibri" w:eastAsia="Calibri" w:hAnsi="Calibri" w:cs="Calibri"/>
          <w:b/>
          <w:position w:val="1"/>
          <w:sz w:val="32"/>
          <w:szCs w:val="32"/>
          <w:lang w:val="es-MX"/>
        </w:rPr>
        <w:t>Y</w:t>
      </w:r>
      <w:r w:rsidRPr="007202CD">
        <w:rPr>
          <w:rFonts w:ascii="Calibri" w:eastAsia="Calibri" w:hAnsi="Calibri" w:cs="Calibri"/>
          <w:b/>
          <w:spacing w:val="-2"/>
          <w:position w:val="1"/>
          <w:sz w:val="32"/>
          <w:szCs w:val="32"/>
          <w:lang w:val="es-MX"/>
        </w:rPr>
        <w:t xml:space="preserve"> </w:t>
      </w:r>
      <w:r w:rsidRPr="007202CD">
        <w:rPr>
          <w:rFonts w:ascii="Calibri" w:eastAsia="Calibri" w:hAnsi="Calibri" w:cs="Calibri"/>
          <w:b/>
          <w:w w:val="99"/>
          <w:position w:val="1"/>
          <w:sz w:val="32"/>
          <w:szCs w:val="32"/>
          <w:lang w:val="es-MX"/>
        </w:rPr>
        <w:t>F</w:t>
      </w:r>
      <w:r w:rsidRPr="007202CD">
        <w:rPr>
          <w:rFonts w:ascii="Calibri" w:eastAsia="Calibri" w:hAnsi="Calibri" w:cs="Calibri"/>
          <w:b/>
          <w:spacing w:val="-2"/>
          <w:w w:val="99"/>
          <w:position w:val="1"/>
          <w:sz w:val="32"/>
          <w:szCs w:val="32"/>
          <w:lang w:val="es-MX"/>
        </w:rPr>
        <w:t>I</w:t>
      </w:r>
      <w:r w:rsidRPr="007202CD">
        <w:rPr>
          <w:rFonts w:ascii="Calibri" w:eastAsia="Calibri" w:hAnsi="Calibri" w:cs="Calibri"/>
          <w:b/>
          <w:spacing w:val="2"/>
          <w:w w:val="99"/>
          <w:position w:val="1"/>
          <w:sz w:val="32"/>
          <w:szCs w:val="32"/>
          <w:lang w:val="es-MX"/>
        </w:rPr>
        <w:t>S</w:t>
      </w:r>
      <w:r w:rsidRPr="007202CD">
        <w:rPr>
          <w:rFonts w:ascii="Calibri" w:eastAsia="Calibri" w:hAnsi="Calibri" w:cs="Calibri"/>
          <w:b/>
          <w:w w:val="99"/>
          <w:position w:val="1"/>
          <w:sz w:val="32"/>
          <w:szCs w:val="32"/>
          <w:lang w:val="es-MX"/>
        </w:rPr>
        <w:t>CAL</w:t>
      </w:r>
      <w:r w:rsidRPr="007202CD">
        <w:rPr>
          <w:rFonts w:ascii="Calibri" w:eastAsia="Calibri" w:hAnsi="Calibri" w:cs="Calibri"/>
          <w:b/>
          <w:spacing w:val="-2"/>
          <w:w w:val="99"/>
          <w:position w:val="1"/>
          <w:sz w:val="32"/>
          <w:szCs w:val="32"/>
          <w:lang w:val="es-MX"/>
        </w:rPr>
        <w:t>I</w:t>
      </w:r>
      <w:r w:rsidRPr="007202CD">
        <w:rPr>
          <w:rFonts w:ascii="Calibri" w:eastAsia="Calibri" w:hAnsi="Calibri" w:cs="Calibri"/>
          <w:b/>
          <w:spacing w:val="1"/>
          <w:w w:val="99"/>
          <w:position w:val="1"/>
          <w:sz w:val="32"/>
          <w:szCs w:val="32"/>
          <w:lang w:val="es-MX"/>
        </w:rPr>
        <w:t>Z</w:t>
      </w:r>
      <w:r w:rsidRPr="007202CD">
        <w:rPr>
          <w:rFonts w:ascii="Calibri" w:eastAsia="Calibri" w:hAnsi="Calibri" w:cs="Calibri"/>
          <w:b/>
          <w:spacing w:val="3"/>
          <w:w w:val="99"/>
          <w:position w:val="1"/>
          <w:sz w:val="32"/>
          <w:szCs w:val="32"/>
          <w:lang w:val="es-MX"/>
        </w:rPr>
        <w:t>A</w:t>
      </w:r>
      <w:r w:rsidRPr="007202CD">
        <w:rPr>
          <w:rFonts w:ascii="Calibri" w:eastAsia="Calibri" w:hAnsi="Calibri" w:cs="Calibri"/>
          <w:b/>
          <w:w w:val="99"/>
          <w:position w:val="1"/>
          <w:sz w:val="32"/>
          <w:szCs w:val="32"/>
          <w:lang w:val="es-MX"/>
        </w:rPr>
        <w:t>C</w:t>
      </w:r>
      <w:r w:rsidRPr="007202CD">
        <w:rPr>
          <w:rFonts w:ascii="Calibri" w:eastAsia="Calibri" w:hAnsi="Calibri" w:cs="Calibri"/>
          <w:b/>
          <w:spacing w:val="-2"/>
          <w:w w:val="99"/>
          <w:position w:val="1"/>
          <w:sz w:val="32"/>
          <w:szCs w:val="32"/>
          <w:lang w:val="es-MX"/>
        </w:rPr>
        <w:t>I</w:t>
      </w:r>
      <w:r w:rsidRPr="007202CD">
        <w:rPr>
          <w:rFonts w:ascii="Calibri" w:eastAsia="Calibri" w:hAnsi="Calibri" w:cs="Calibri"/>
          <w:b/>
          <w:spacing w:val="2"/>
          <w:w w:val="99"/>
          <w:position w:val="1"/>
          <w:sz w:val="32"/>
          <w:szCs w:val="32"/>
          <w:lang w:val="es-MX"/>
        </w:rPr>
        <w:t>Ó</w:t>
      </w:r>
      <w:r w:rsidRPr="007202CD">
        <w:rPr>
          <w:rFonts w:ascii="Calibri" w:eastAsia="Calibri" w:hAnsi="Calibri" w:cs="Calibri"/>
          <w:b/>
          <w:w w:val="99"/>
          <w:position w:val="1"/>
          <w:sz w:val="32"/>
          <w:szCs w:val="32"/>
          <w:lang w:val="es-MX"/>
        </w:rPr>
        <w:t>N</w:t>
      </w:r>
    </w:p>
    <w:p w14:paraId="1C91DD54" w14:textId="77777777" w:rsidR="000C5084" w:rsidRPr="007202CD" w:rsidRDefault="000C5084" w:rsidP="000C5084">
      <w:pPr>
        <w:ind w:left="1737" w:right="1756"/>
        <w:jc w:val="center"/>
        <w:rPr>
          <w:rFonts w:ascii="Calibri" w:eastAsia="Calibri" w:hAnsi="Calibri" w:cs="Calibri"/>
          <w:sz w:val="28"/>
          <w:szCs w:val="28"/>
          <w:lang w:val="es-MX"/>
        </w:rPr>
      </w:pPr>
      <w:r w:rsidRPr="007202CD">
        <w:rPr>
          <w:rFonts w:ascii="Calibri" w:eastAsia="Calibri" w:hAnsi="Calibri" w:cs="Calibri"/>
          <w:b/>
          <w:sz w:val="28"/>
          <w:szCs w:val="28"/>
          <w:lang w:val="es-MX"/>
        </w:rPr>
        <w:t>Au</w:t>
      </w:r>
      <w:r w:rsidRPr="007202CD">
        <w:rPr>
          <w:rFonts w:ascii="Calibri" w:eastAsia="Calibri" w:hAnsi="Calibri" w:cs="Calibri"/>
          <w:b/>
          <w:spacing w:val="1"/>
          <w:sz w:val="28"/>
          <w:szCs w:val="28"/>
          <w:lang w:val="es-MX"/>
        </w:rPr>
        <w:t>d</w:t>
      </w:r>
      <w:r w:rsidRPr="007202CD">
        <w:rPr>
          <w:rFonts w:ascii="Calibri" w:eastAsia="Calibri" w:hAnsi="Calibri" w:cs="Calibri"/>
          <w:b/>
          <w:spacing w:val="-2"/>
          <w:sz w:val="28"/>
          <w:szCs w:val="28"/>
          <w:lang w:val="es-MX"/>
        </w:rPr>
        <w:t>i</w:t>
      </w:r>
      <w:r w:rsidRPr="007202CD">
        <w:rPr>
          <w:rFonts w:ascii="Calibri" w:eastAsia="Calibri" w:hAnsi="Calibri" w:cs="Calibri"/>
          <w:b/>
          <w:spacing w:val="1"/>
          <w:sz w:val="28"/>
          <w:szCs w:val="28"/>
          <w:lang w:val="es-MX"/>
        </w:rPr>
        <w:t>t</w:t>
      </w:r>
      <w:r w:rsidRPr="007202CD">
        <w:rPr>
          <w:rFonts w:ascii="Calibri" w:eastAsia="Calibri" w:hAnsi="Calibri" w:cs="Calibri"/>
          <w:b/>
          <w:spacing w:val="-2"/>
          <w:sz w:val="28"/>
          <w:szCs w:val="28"/>
          <w:lang w:val="es-MX"/>
        </w:rPr>
        <w:t>o</w:t>
      </w:r>
      <w:r w:rsidRPr="007202CD">
        <w:rPr>
          <w:rFonts w:ascii="Calibri" w:eastAsia="Calibri" w:hAnsi="Calibri" w:cs="Calibri"/>
          <w:b/>
          <w:spacing w:val="1"/>
          <w:sz w:val="28"/>
          <w:szCs w:val="28"/>
          <w:lang w:val="es-MX"/>
        </w:rPr>
        <w:t>r</w:t>
      </w:r>
      <w:r w:rsidRPr="007202CD">
        <w:rPr>
          <w:rFonts w:ascii="Calibri" w:eastAsia="Calibri" w:hAnsi="Calibri" w:cs="Calibri"/>
          <w:b/>
          <w:spacing w:val="-2"/>
          <w:sz w:val="28"/>
          <w:szCs w:val="28"/>
          <w:lang w:val="es-MX"/>
        </w:rPr>
        <w:t>i</w:t>
      </w:r>
      <w:r w:rsidRPr="007202CD">
        <w:rPr>
          <w:rFonts w:ascii="Calibri" w:eastAsia="Calibri" w:hAnsi="Calibri" w:cs="Calibri"/>
          <w:b/>
          <w:sz w:val="28"/>
          <w:szCs w:val="28"/>
          <w:lang w:val="es-MX"/>
        </w:rPr>
        <w:t>a Adj</w:t>
      </w:r>
      <w:r w:rsidRPr="007202CD">
        <w:rPr>
          <w:rFonts w:ascii="Calibri" w:eastAsia="Calibri" w:hAnsi="Calibri" w:cs="Calibri"/>
          <w:b/>
          <w:spacing w:val="-1"/>
          <w:sz w:val="28"/>
          <w:szCs w:val="28"/>
          <w:lang w:val="es-MX"/>
        </w:rPr>
        <w:t>u</w:t>
      </w:r>
      <w:r w:rsidRPr="007202CD">
        <w:rPr>
          <w:rFonts w:ascii="Calibri" w:eastAsia="Calibri" w:hAnsi="Calibri" w:cs="Calibri"/>
          <w:b/>
          <w:sz w:val="28"/>
          <w:szCs w:val="28"/>
          <w:lang w:val="es-MX"/>
        </w:rPr>
        <w:t>n</w:t>
      </w:r>
      <w:r w:rsidRPr="007202CD">
        <w:rPr>
          <w:rFonts w:ascii="Calibri" w:eastAsia="Calibri" w:hAnsi="Calibri" w:cs="Calibri"/>
          <w:b/>
          <w:spacing w:val="-1"/>
          <w:sz w:val="28"/>
          <w:szCs w:val="28"/>
          <w:lang w:val="es-MX"/>
        </w:rPr>
        <w:t>t</w:t>
      </w:r>
      <w:r w:rsidRPr="007202CD">
        <w:rPr>
          <w:rFonts w:ascii="Calibri" w:eastAsia="Calibri" w:hAnsi="Calibri" w:cs="Calibri"/>
          <w:b/>
          <w:sz w:val="28"/>
          <w:szCs w:val="28"/>
          <w:lang w:val="es-MX"/>
        </w:rPr>
        <w:t>a de</w:t>
      </w:r>
      <w:r w:rsidRPr="007202CD">
        <w:rPr>
          <w:rFonts w:ascii="Calibri" w:eastAsia="Calibri" w:hAnsi="Calibri" w:cs="Calibri"/>
          <w:b/>
          <w:spacing w:val="-3"/>
          <w:sz w:val="28"/>
          <w:szCs w:val="28"/>
          <w:lang w:val="es-MX"/>
        </w:rPr>
        <w:t xml:space="preserve"> </w:t>
      </w:r>
      <w:r w:rsidRPr="007202CD">
        <w:rPr>
          <w:rFonts w:ascii="Calibri" w:eastAsia="Calibri" w:hAnsi="Calibri" w:cs="Calibri"/>
          <w:b/>
          <w:sz w:val="28"/>
          <w:szCs w:val="28"/>
          <w:lang w:val="es-MX"/>
        </w:rPr>
        <w:t>F</w:t>
      </w:r>
      <w:r w:rsidRPr="007202CD">
        <w:rPr>
          <w:rFonts w:ascii="Calibri" w:eastAsia="Calibri" w:hAnsi="Calibri" w:cs="Calibri"/>
          <w:b/>
          <w:spacing w:val="1"/>
          <w:sz w:val="28"/>
          <w:szCs w:val="28"/>
          <w:lang w:val="es-MX"/>
        </w:rPr>
        <w:t>i</w:t>
      </w:r>
      <w:r w:rsidRPr="007202CD">
        <w:rPr>
          <w:rFonts w:ascii="Calibri" w:eastAsia="Calibri" w:hAnsi="Calibri" w:cs="Calibri"/>
          <w:b/>
          <w:sz w:val="28"/>
          <w:szCs w:val="28"/>
          <w:lang w:val="es-MX"/>
        </w:rPr>
        <w:t>s</w:t>
      </w:r>
      <w:r w:rsidRPr="007202CD">
        <w:rPr>
          <w:rFonts w:ascii="Calibri" w:eastAsia="Calibri" w:hAnsi="Calibri" w:cs="Calibri"/>
          <w:b/>
          <w:spacing w:val="1"/>
          <w:sz w:val="28"/>
          <w:szCs w:val="28"/>
          <w:lang w:val="es-MX"/>
        </w:rPr>
        <w:t>c</w:t>
      </w:r>
      <w:r w:rsidRPr="007202CD">
        <w:rPr>
          <w:rFonts w:ascii="Calibri" w:eastAsia="Calibri" w:hAnsi="Calibri" w:cs="Calibri"/>
          <w:b/>
          <w:spacing w:val="-2"/>
          <w:sz w:val="28"/>
          <w:szCs w:val="28"/>
          <w:lang w:val="es-MX"/>
        </w:rPr>
        <w:t>a</w:t>
      </w:r>
      <w:r w:rsidRPr="007202CD">
        <w:rPr>
          <w:rFonts w:ascii="Calibri" w:eastAsia="Calibri" w:hAnsi="Calibri" w:cs="Calibri"/>
          <w:b/>
          <w:sz w:val="28"/>
          <w:szCs w:val="28"/>
          <w:lang w:val="es-MX"/>
        </w:rPr>
        <w:t>l</w:t>
      </w:r>
      <w:r w:rsidRPr="007202CD">
        <w:rPr>
          <w:rFonts w:ascii="Calibri" w:eastAsia="Calibri" w:hAnsi="Calibri" w:cs="Calibri"/>
          <w:b/>
          <w:spacing w:val="-1"/>
          <w:sz w:val="28"/>
          <w:szCs w:val="28"/>
          <w:lang w:val="es-MX"/>
        </w:rPr>
        <w:t>i</w:t>
      </w:r>
      <w:r w:rsidRPr="007202CD">
        <w:rPr>
          <w:rFonts w:ascii="Calibri" w:eastAsia="Calibri" w:hAnsi="Calibri" w:cs="Calibri"/>
          <w:b/>
          <w:spacing w:val="1"/>
          <w:sz w:val="28"/>
          <w:szCs w:val="28"/>
          <w:lang w:val="es-MX"/>
        </w:rPr>
        <w:t>z</w:t>
      </w:r>
      <w:r w:rsidRPr="007202CD">
        <w:rPr>
          <w:rFonts w:ascii="Calibri" w:eastAsia="Calibri" w:hAnsi="Calibri" w:cs="Calibri"/>
          <w:b/>
          <w:sz w:val="28"/>
          <w:szCs w:val="28"/>
          <w:lang w:val="es-MX"/>
        </w:rPr>
        <w:t>a</w:t>
      </w:r>
      <w:r w:rsidRPr="007202CD">
        <w:rPr>
          <w:rFonts w:ascii="Calibri" w:eastAsia="Calibri" w:hAnsi="Calibri" w:cs="Calibri"/>
          <w:b/>
          <w:spacing w:val="-2"/>
          <w:sz w:val="28"/>
          <w:szCs w:val="28"/>
          <w:lang w:val="es-MX"/>
        </w:rPr>
        <w:t>c</w:t>
      </w:r>
      <w:r w:rsidRPr="007202CD">
        <w:rPr>
          <w:rFonts w:ascii="Calibri" w:eastAsia="Calibri" w:hAnsi="Calibri" w:cs="Calibri"/>
          <w:b/>
          <w:sz w:val="28"/>
          <w:szCs w:val="28"/>
          <w:lang w:val="es-MX"/>
        </w:rPr>
        <w:t xml:space="preserve">ión a </w:t>
      </w:r>
      <w:r w:rsidRPr="007202CD">
        <w:rPr>
          <w:rFonts w:ascii="Calibri" w:eastAsia="Calibri" w:hAnsi="Calibri" w:cs="Calibri"/>
          <w:b/>
          <w:spacing w:val="-1"/>
          <w:sz w:val="28"/>
          <w:szCs w:val="28"/>
          <w:lang w:val="es-MX"/>
        </w:rPr>
        <w:t>M</w:t>
      </w:r>
      <w:r w:rsidRPr="007202CD">
        <w:rPr>
          <w:rFonts w:ascii="Calibri" w:eastAsia="Calibri" w:hAnsi="Calibri" w:cs="Calibri"/>
          <w:b/>
          <w:spacing w:val="-2"/>
          <w:sz w:val="28"/>
          <w:szCs w:val="28"/>
          <w:lang w:val="es-MX"/>
        </w:rPr>
        <w:t>u</w:t>
      </w:r>
      <w:r w:rsidRPr="007202CD">
        <w:rPr>
          <w:rFonts w:ascii="Calibri" w:eastAsia="Calibri" w:hAnsi="Calibri" w:cs="Calibri"/>
          <w:b/>
          <w:sz w:val="28"/>
          <w:szCs w:val="28"/>
          <w:lang w:val="es-MX"/>
        </w:rPr>
        <w:t>n</w:t>
      </w:r>
      <w:r w:rsidRPr="007202CD">
        <w:rPr>
          <w:rFonts w:ascii="Calibri" w:eastAsia="Calibri" w:hAnsi="Calibri" w:cs="Calibri"/>
          <w:b/>
          <w:spacing w:val="-1"/>
          <w:sz w:val="28"/>
          <w:szCs w:val="28"/>
          <w:lang w:val="es-MX"/>
        </w:rPr>
        <w:t>i</w:t>
      </w:r>
      <w:r w:rsidRPr="007202CD">
        <w:rPr>
          <w:rFonts w:ascii="Calibri" w:eastAsia="Calibri" w:hAnsi="Calibri" w:cs="Calibri"/>
          <w:b/>
          <w:sz w:val="28"/>
          <w:szCs w:val="28"/>
          <w:lang w:val="es-MX"/>
        </w:rPr>
        <w:t>ci</w:t>
      </w:r>
      <w:r w:rsidRPr="007202CD">
        <w:rPr>
          <w:rFonts w:ascii="Calibri" w:eastAsia="Calibri" w:hAnsi="Calibri" w:cs="Calibri"/>
          <w:b/>
          <w:spacing w:val="1"/>
          <w:sz w:val="28"/>
          <w:szCs w:val="28"/>
          <w:lang w:val="es-MX"/>
        </w:rPr>
        <w:t>p</w:t>
      </w:r>
      <w:r w:rsidRPr="007202CD">
        <w:rPr>
          <w:rFonts w:ascii="Calibri" w:eastAsia="Calibri" w:hAnsi="Calibri" w:cs="Calibri"/>
          <w:b/>
          <w:spacing w:val="-2"/>
          <w:sz w:val="28"/>
          <w:szCs w:val="28"/>
          <w:lang w:val="es-MX"/>
        </w:rPr>
        <w:t>i</w:t>
      </w:r>
      <w:r w:rsidRPr="007202CD">
        <w:rPr>
          <w:rFonts w:ascii="Calibri" w:eastAsia="Calibri" w:hAnsi="Calibri" w:cs="Calibri"/>
          <w:b/>
          <w:sz w:val="28"/>
          <w:szCs w:val="28"/>
          <w:lang w:val="es-MX"/>
        </w:rPr>
        <w:t>os</w:t>
      </w:r>
    </w:p>
    <w:p w14:paraId="22E4B11D" w14:textId="77777777" w:rsidR="000C5084" w:rsidRPr="007202CD" w:rsidRDefault="000C5084" w:rsidP="000C5084">
      <w:pPr>
        <w:spacing w:before="12" w:line="280" w:lineRule="exact"/>
        <w:rPr>
          <w:sz w:val="28"/>
          <w:szCs w:val="28"/>
          <w:lang w:val="es-MX"/>
        </w:rPr>
      </w:pPr>
    </w:p>
    <w:p w14:paraId="3A6B77F5" w14:textId="637E8238" w:rsidR="000C5084" w:rsidRPr="007202CD" w:rsidRDefault="000C5084" w:rsidP="000C5084">
      <w:pPr>
        <w:ind w:left="670" w:right="693"/>
        <w:jc w:val="center"/>
        <w:rPr>
          <w:rFonts w:ascii="Calibri" w:eastAsia="Calibri" w:hAnsi="Calibri" w:cs="Calibri"/>
          <w:sz w:val="32"/>
          <w:szCs w:val="32"/>
          <w:lang w:val="es-MX"/>
        </w:rPr>
      </w:pPr>
      <w:r w:rsidRPr="007202CD">
        <w:rPr>
          <w:rFonts w:ascii="Calibri" w:eastAsia="Calibri" w:hAnsi="Calibri" w:cs="Calibri"/>
          <w:b/>
          <w:sz w:val="32"/>
          <w:szCs w:val="32"/>
          <w:lang w:val="es-MX"/>
        </w:rPr>
        <w:t>PROCED</w:t>
      </w:r>
      <w:r w:rsidRPr="007202CD">
        <w:rPr>
          <w:rFonts w:ascii="Calibri" w:eastAsia="Calibri" w:hAnsi="Calibri" w:cs="Calibri"/>
          <w:b/>
          <w:spacing w:val="1"/>
          <w:sz w:val="32"/>
          <w:szCs w:val="32"/>
          <w:lang w:val="es-MX"/>
        </w:rPr>
        <w:t>I</w:t>
      </w:r>
      <w:r w:rsidRPr="007202CD">
        <w:rPr>
          <w:rFonts w:ascii="Calibri" w:eastAsia="Calibri" w:hAnsi="Calibri" w:cs="Calibri"/>
          <w:b/>
          <w:spacing w:val="2"/>
          <w:sz w:val="32"/>
          <w:szCs w:val="32"/>
          <w:lang w:val="es-MX"/>
        </w:rPr>
        <w:t>M</w:t>
      </w:r>
      <w:r w:rsidRPr="007202CD">
        <w:rPr>
          <w:rFonts w:ascii="Calibri" w:eastAsia="Calibri" w:hAnsi="Calibri" w:cs="Calibri"/>
          <w:b/>
          <w:spacing w:val="-1"/>
          <w:sz w:val="32"/>
          <w:szCs w:val="32"/>
          <w:lang w:val="es-MX"/>
        </w:rPr>
        <w:t>I</w:t>
      </w:r>
      <w:r w:rsidRPr="007202CD">
        <w:rPr>
          <w:rFonts w:ascii="Calibri" w:eastAsia="Calibri" w:hAnsi="Calibri" w:cs="Calibri"/>
          <w:b/>
          <w:sz w:val="32"/>
          <w:szCs w:val="32"/>
          <w:lang w:val="es-MX"/>
        </w:rPr>
        <w:t>E</w:t>
      </w:r>
      <w:r w:rsidRPr="007202CD">
        <w:rPr>
          <w:rFonts w:ascii="Calibri" w:eastAsia="Calibri" w:hAnsi="Calibri" w:cs="Calibri"/>
          <w:b/>
          <w:spacing w:val="1"/>
          <w:sz w:val="32"/>
          <w:szCs w:val="32"/>
          <w:lang w:val="es-MX"/>
        </w:rPr>
        <w:t>N</w:t>
      </w:r>
      <w:r w:rsidRPr="007202CD">
        <w:rPr>
          <w:rFonts w:ascii="Calibri" w:eastAsia="Calibri" w:hAnsi="Calibri" w:cs="Calibri"/>
          <w:b/>
          <w:sz w:val="32"/>
          <w:szCs w:val="32"/>
          <w:lang w:val="es-MX"/>
        </w:rPr>
        <w:t>TO</w:t>
      </w:r>
      <w:r w:rsidRPr="007202CD">
        <w:rPr>
          <w:rFonts w:ascii="Calibri" w:eastAsia="Calibri" w:hAnsi="Calibri" w:cs="Calibri"/>
          <w:b/>
          <w:spacing w:val="-18"/>
          <w:sz w:val="32"/>
          <w:szCs w:val="32"/>
          <w:lang w:val="es-MX"/>
        </w:rPr>
        <w:t xml:space="preserve"> </w:t>
      </w:r>
      <w:r w:rsidRPr="007202CD">
        <w:rPr>
          <w:rFonts w:ascii="Calibri" w:eastAsia="Calibri" w:hAnsi="Calibri" w:cs="Calibri"/>
          <w:b/>
          <w:sz w:val="32"/>
          <w:szCs w:val="32"/>
          <w:lang w:val="es-MX"/>
        </w:rPr>
        <w:t>DE</w:t>
      </w:r>
      <w:r w:rsidRPr="007202CD">
        <w:rPr>
          <w:rFonts w:ascii="Calibri" w:eastAsia="Calibri" w:hAnsi="Calibri" w:cs="Calibri"/>
          <w:b/>
          <w:spacing w:val="-4"/>
          <w:sz w:val="32"/>
          <w:szCs w:val="32"/>
          <w:lang w:val="es-MX"/>
        </w:rPr>
        <w:t xml:space="preserve"> </w:t>
      </w:r>
      <w:r w:rsidRPr="007202CD">
        <w:rPr>
          <w:rFonts w:ascii="Calibri" w:eastAsia="Calibri" w:hAnsi="Calibri" w:cs="Calibri"/>
          <w:b/>
          <w:sz w:val="32"/>
          <w:szCs w:val="32"/>
          <w:lang w:val="es-MX"/>
        </w:rPr>
        <w:t>SOLV</w:t>
      </w:r>
      <w:r w:rsidRPr="007202CD">
        <w:rPr>
          <w:rFonts w:ascii="Calibri" w:eastAsia="Calibri" w:hAnsi="Calibri" w:cs="Calibri"/>
          <w:b/>
          <w:spacing w:val="1"/>
          <w:sz w:val="32"/>
          <w:szCs w:val="32"/>
          <w:lang w:val="es-MX"/>
        </w:rPr>
        <w:t>E</w:t>
      </w:r>
      <w:r w:rsidRPr="007202CD">
        <w:rPr>
          <w:rFonts w:ascii="Calibri" w:eastAsia="Calibri" w:hAnsi="Calibri" w:cs="Calibri"/>
          <w:b/>
          <w:sz w:val="32"/>
          <w:szCs w:val="32"/>
          <w:lang w:val="es-MX"/>
        </w:rPr>
        <w:t>N</w:t>
      </w:r>
      <w:r w:rsidRPr="007202CD">
        <w:rPr>
          <w:rFonts w:ascii="Calibri" w:eastAsia="Calibri" w:hAnsi="Calibri" w:cs="Calibri"/>
          <w:b/>
          <w:spacing w:val="1"/>
          <w:sz w:val="32"/>
          <w:szCs w:val="32"/>
          <w:lang w:val="es-MX"/>
        </w:rPr>
        <w:t>TAC</w:t>
      </w:r>
      <w:r w:rsidRPr="007202CD">
        <w:rPr>
          <w:rFonts w:ascii="Calibri" w:eastAsia="Calibri" w:hAnsi="Calibri" w:cs="Calibri"/>
          <w:b/>
          <w:spacing w:val="-1"/>
          <w:sz w:val="32"/>
          <w:szCs w:val="32"/>
          <w:lang w:val="es-MX"/>
        </w:rPr>
        <w:t>I</w:t>
      </w:r>
      <w:r w:rsidRPr="007202CD">
        <w:rPr>
          <w:rFonts w:ascii="Calibri" w:eastAsia="Calibri" w:hAnsi="Calibri" w:cs="Calibri"/>
          <w:b/>
          <w:spacing w:val="2"/>
          <w:sz w:val="32"/>
          <w:szCs w:val="32"/>
          <w:lang w:val="es-MX"/>
        </w:rPr>
        <w:t>Ó</w:t>
      </w:r>
      <w:r w:rsidRPr="007202CD">
        <w:rPr>
          <w:rFonts w:ascii="Calibri" w:eastAsia="Calibri" w:hAnsi="Calibri" w:cs="Calibri"/>
          <w:b/>
          <w:sz w:val="32"/>
          <w:szCs w:val="32"/>
          <w:lang w:val="es-MX"/>
        </w:rPr>
        <w:t>N</w:t>
      </w:r>
      <w:r w:rsidRPr="007202CD">
        <w:rPr>
          <w:rFonts w:ascii="Calibri" w:eastAsia="Calibri" w:hAnsi="Calibri" w:cs="Calibri"/>
          <w:b/>
          <w:spacing w:val="-21"/>
          <w:sz w:val="32"/>
          <w:szCs w:val="32"/>
          <w:lang w:val="es-MX"/>
        </w:rPr>
        <w:t xml:space="preserve"> </w:t>
      </w:r>
      <w:r w:rsidRPr="007202CD">
        <w:rPr>
          <w:rFonts w:ascii="Calibri" w:eastAsia="Calibri" w:hAnsi="Calibri" w:cs="Calibri"/>
          <w:b/>
          <w:spacing w:val="1"/>
          <w:sz w:val="32"/>
          <w:szCs w:val="32"/>
          <w:lang w:val="es-MX"/>
        </w:rPr>
        <w:t>D</w:t>
      </w:r>
      <w:r w:rsidRPr="007202CD">
        <w:rPr>
          <w:rFonts w:ascii="Calibri" w:eastAsia="Calibri" w:hAnsi="Calibri" w:cs="Calibri"/>
          <w:b/>
          <w:sz w:val="32"/>
          <w:szCs w:val="32"/>
          <w:lang w:val="es-MX"/>
        </w:rPr>
        <w:t>E</w:t>
      </w:r>
      <w:r w:rsidRPr="007202CD">
        <w:rPr>
          <w:rFonts w:ascii="Calibri" w:eastAsia="Calibri" w:hAnsi="Calibri" w:cs="Calibri"/>
          <w:b/>
          <w:spacing w:val="-4"/>
          <w:sz w:val="32"/>
          <w:szCs w:val="32"/>
          <w:lang w:val="es-MX"/>
        </w:rPr>
        <w:t xml:space="preserve"> </w:t>
      </w:r>
      <w:r w:rsidRPr="007202CD">
        <w:rPr>
          <w:rFonts w:ascii="Calibri" w:eastAsia="Calibri" w:hAnsi="Calibri" w:cs="Calibri"/>
          <w:b/>
          <w:w w:val="99"/>
          <w:sz w:val="32"/>
          <w:szCs w:val="32"/>
          <w:lang w:val="es-MX"/>
        </w:rPr>
        <w:t>O</w:t>
      </w:r>
      <w:r w:rsidRPr="007202CD">
        <w:rPr>
          <w:rFonts w:ascii="Calibri" w:eastAsia="Calibri" w:hAnsi="Calibri" w:cs="Calibri"/>
          <w:b/>
          <w:spacing w:val="1"/>
          <w:w w:val="99"/>
          <w:sz w:val="32"/>
          <w:szCs w:val="32"/>
          <w:lang w:val="es-MX"/>
        </w:rPr>
        <w:t>B</w:t>
      </w:r>
      <w:r w:rsidRPr="007202CD">
        <w:rPr>
          <w:rFonts w:ascii="Calibri" w:eastAsia="Calibri" w:hAnsi="Calibri" w:cs="Calibri"/>
          <w:b/>
          <w:w w:val="99"/>
          <w:sz w:val="32"/>
          <w:szCs w:val="32"/>
          <w:lang w:val="es-MX"/>
        </w:rPr>
        <w:t>SER</w:t>
      </w:r>
      <w:r w:rsidRPr="007202CD">
        <w:rPr>
          <w:rFonts w:ascii="Calibri" w:eastAsia="Calibri" w:hAnsi="Calibri" w:cs="Calibri"/>
          <w:b/>
          <w:spacing w:val="1"/>
          <w:w w:val="99"/>
          <w:sz w:val="32"/>
          <w:szCs w:val="32"/>
          <w:lang w:val="es-MX"/>
        </w:rPr>
        <w:t>VA</w:t>
      </w:r>
      <w:r w:rsidRPr="007202CD">
        <w:rPr>
          <w:rFonts w:ascii="Calibri" w:eastAsia="Calibri" w:hAnsi="Calibri" w:cs="Calibri"/>
          <w:b/>
          <w:w w:val="99"/>
          <w:sz w:val="32"/>
          <w:szCs w:val="32"/>
          <w:lang w:val="es-MX"/>
        </w:rPr>
        <w:t>C</w:t>
      </w:r>
      <w:r w:rsidRPr="007202CD">
        <w:rPr>
          <w:rFonts w:ascii="Calibri" w:eastAsia="Calibri" w:hAnsi="Calibri" w:cs="Calibri"/>
          <w:b/>
          <w:spacing w:val="-2"/>
          <w:w w:val="99"/>
          <w:sz w:val="32"/>
          <w:szCs w:val="32"/>
          <w:lang w:val="es-MX"/>
        </w:rPr>
        <w:t>I</w:t>
      </w:r>
      <w:r w:rsidRPr="007202CD">
        <w:rPr>
          <w:rFonts w:ascii="Calibri" w:eastAsia="Calibri" w:hAnsi="Calibri" w:cs="Calibri"/>
          <w:b/>
          <w:spacing w:val="2"/>
          <w:w w:val="99"/>
          <w:sz w:val="32"/>
          <w:szCs w:val="32"/>
          <w:lang w:val="es-MX"/>
        </w:rPr>
        <w:t>O</w:t>
      </w:r>
      <w:r w:rsidRPr="007202CD">
        <w:rPr>
          <w:rFonts w:ascii="Calibri" w:eastAsia="Calibri" w:hAnsi="Calibri" w:cs="Calibri"/>
          <w:b/>
          <w:w w:val="99"/>
          <w:sz w:val="32"/>
          <w:szCs w:val="32"/>
          <w:lang w:val="es-MX"/>
        </w:rPr>
        <w:t>N</w:t>
      </w:r>
      <w:r w:rsidRPr="007202CD">
        <w:rPr>
          <w:rFonts w:ascii="Calibri" w:eastAsia="Calibri" w:hAnsi="Calibri" w:cs="Calibri"/>
          <w:b/>
          <w:spacing w:val="1"/>
          <w:w w:val="99"/>
          <w:sz w:val="32"/>
          <w:szCs w:val="32"/>
          <w:lang w:val="es-MX"/>
        </w:rPr>
        <w:t>E</w:t>
      </w:r>
      <w:r w:rsidRPr="007202CD">
        <w:rPr>
          <w:rFonts w:ascii="Calibri" w:eastAsia="Calibri" w:hAnsi="Calibri" w:cs="Calibri"/>
          <w:b/>
          <w:w w:val="99"/>
          <w:sz w:val="32"/>
          <w:szCs w:val="32"/>
          <w:lang w:val="es-MX"/>
        </w:rPr>
        <w:t xml:space="preserve">S </w:t>
      </w:r>
      <w:r w:rsidR="006D780F">
        <w:rPr>
          <w:rFonts w:ascii="Calibri" w:eastAsia="Calibri" w:hAnsi="Calibri" w:cs="Calibri"/>
          <w:b/>
          <w:sz w:val="32"/>
          <w:szCs w:val="32"/>
          <w:lang w:val="es-MX"/>
        </w:rPr>
        <w:t>DEL FORTAMUN</w:t>
      </w:r>
    </w:p>
    <w:p w14:paraId="47E5C45A" w14:textId="77777777" w:rsidR="000C5084" w:rsidRPr="007202CD" w:rsidRDefault="000C5084" w:rsidP="000C5084">
      <w:pPr>
        <w:spacing w:before="12" w:line="280" w:lineRule="exact"/>
        <w:rPr>
          <w:sz w:val="28"/>
          <w:szCs w:val="28"/>
          <w:lang w:val="es-MX"/>
        </w:rPr>
      </w:pPr>
    </w:p>
    <w:p w14:paraId="54AA7C12" w14:textId="77777777" w:rsidR="000C5084" w:rsidRPr="007202CD" w:rsidRDefault="000C5084" w:rsidP="000C5084">
      <w:pPr>
        <w:ind w:left="102" w:right="7997"/>
        <w:jc w:val="both"/>
        <w:rPr>
          <w:rFonts w:ascii="Calibri" w:eastAsia="Calibri" w:hAnsi="Calibri" w:cs="Calibri"/>
          <w:sz w:val="24"/>
          <w:szCs w:val="24"/>
          <w:lang w:val="es-MX"/>
        </w:rPr>
      </w:pPr>
      <w:r w:rsidRPr="007202CD">
        <w:rPr>
          <w:rFonts w:ascii="Calibri" w:eastAsia="Calibri" w:hAnsi="Calibri" w:cs="Calibri"/>
          <w:b/>
          <w:spacing w:val="1"/>
          <w:sz w:val="24"/>
          <w:szCs w:val="24"/>
          <w:lang w:val="es-MX"/>
        </w:rPr>
        <w:t>Obj</w:t>
      </w:r>
      <w:r w:rsidRPr="007202CD">
        <w:rPr>
          <w:rFonts w:ascii="Calibri" w:eastAsia="Calibri" w:hAnsi="Calibri" w:cs="Calibri"/>
          <w:b/>
          <w:spacing w:val="-1"/>
          <w:sz w:val="24"/>
          <w:szCs w:val="24"/>
          <w:lang w:val="es-MX"/>
        </w:rPr>
        <w:t>e</w:t>
      </w:r>
      <w:r w:rsidRPr="007202CD">
        <w:rPr>
          <w:rFonts w:ascii="Calibri" w:eastAsia="Calibri" w:hAnsi="Calibri" w:cs="Calibri"/>
          <w:b/>
          <w:spacing w:val="-2"/>
          <w:sz w:val="24"/>
          <w:szCs w:val="24"/>
          <w:lang w:val="es-MX"/>
        </w:rPr>
        <w:t>t</w:t>
      </w:r>
      <w:r w:rsidRPr="007202CD">
        <w:rPr>
          <w:rFonts w:ascii="Calibri" w:eastAsia="Calibri" w:hAnsi="Calibri" w:cs="Calibri"/>
          <w:b/>
          <w:spacing w:val="1"/>
          <w:sz w:val="24"/>
          <w:szCs w:val="24"/>
          <w:lang w:val="es-MX"/>
        </w:rPr>
        <w:t>i</w:t>
      </w:r>
      <w:r w:rsidRPr="007202CD">
        <w:rPr>
          <w:rFonts w:ascii="Calibri" w:eastAsia="Calibri" w:hAnsi="Calibri" w:cs="Calibri"/>
          <w:b/>
          <w:sz w:val="24"/>
          <w:szCs w:val="24"/>
          <w:lang w:val="es-MX"/>
        </w:rPr>
        <w:t>vo:</w:t>
      </w:r>
    </w:p>
    <w:p w14:paraId="2B66B467" w14:textId="77777777" w:rsidR="000C5084" w:rsidRPr="007202CD" w:rsidRDefault="000C5084" w:rsidP="000C5084">
      <w:pPr>
        <w:spacing w:before="13" w:line="280" w:lineRule="exact"/>
        <w:rPr>
          <w:sz w:val="28"/>
          <w:szCs w:val="28"/>
          <w:lang w:val="es-MX"/>
        </w:rPr>
      </w:pPr>
    </w:p>
    <w:p w14:paraId="1E23A28B" w14:textId="2E230531" w:rsidR="000C5084" w:rsidRPr="007202CD" w:rsidRDefault="000C5084" w:rsidP="000C5084">
      <w:pPr>
        <w:ind w:left="102" w:right="74"/>
        <w:jc w:val="both"/>
        <w:rPr>
          <w:rFonts w:ascii="Calibri" w:eastAsia="Calibri" w:hAnsi="Calibri" w:cs="Calibri"/>
          <w:sz w:val="24"/>
          <w:szCs w:val="24"/>
          <w:lang w:val="es-MX"/>
        </w:rPr>
      </w:pPr>
      <w:r w:rsidRPr="007202CD">
        <w:rPr>
          <w:rFonts w:ascii="Calibri" w:eastAsia="Calibri" w:hAnsi="Calibri" w:cs="Calibri"/>
          <w:spacing w:val="1"/>
          <w:sz w:val="24"/>
          <w:szCs w:val="24"/>
          <w:lang w:val="es-MX"/>
        </w:rPr>
        <w:t>D</w:t>
      </w:r>
      <w:r w:rsidRPr="007202CD">
        <w:rPr>
          <w:rFonts w:ascii="Calibri" w:eastAsia="Calibri" w:hAnsi="Calibri" w:cs="Calibri"/>
          <w:sz w:val="24"/>
          <w:szCs w:val="24"/>
          <w:lang w:val="es-MX"/>
        </w:rPr>
        <w:t>e</w:t>
      </w:r>
      <w:r w:rsidRPr="007202CD">
        <w:rPr>
          <w:rFonts w:ascii="Calibri" w:eastAsia="Calibri" w:hAnsi="Calibri" w:cs="Calibri"/>
          <w:spacing w:val="2"/>
          <w:sz w:val="24"/>
          <w:szCs w:val="24"/>
          <w:lang w:val="es-MX"/>
        </w:rPr>
        <w:t>t</w:t>
      </w:r>
      <w:r w:rsidRPr="007202CD">
        <w:rPr>
          <w:rFonts w:ascii="Calibri" w:eastAsia="Calibri" w:hAnsi="Calibri" w:cs="Calibri"/>
          <w:spacing w:val="-2"/>
          <w:sz w:val="24"/>
          <w:szCs w:val="24"/>
          <w:lang w:val="es-MX"/>
        </w:rPr>
        <w:t>e</w:t>
      </w:r>
      <w:r w:rsidRPr="007202CD">
        <w:rPr>
          <w:rFonts w:ascii="Calibri" w:eastAsia="Calibri" w:hAnsi="Calibri" w:cs="Calibri"/>
          <w:sz w:val="24"/>
          <w:szCs w:val="24"/>
          <w:lang w:val="es-MX"/>
        </w:rPr>
        <w:t>rmi</w:t>
      </w:r>
      <w:r w:rsidRPr="007202CD">
        <w:rPr>
          <w:rFonts w:ascii="Calibri" w:eastAsia="Calibri" w:hAnsi="Calibri" w:cs="Calibri"/>
          <w:spacing w:val="2"/>
          <w:sz w:val="24"/>
          <w:szCs w:val="24"/>
          <w:lang w:val="es-MX"/>
        </w:rPr>
        <w:t>n</w:t>
      </w:r>
      <w:r w:rsidRPr="007202CD">
        <w:rPr>
          <w:rFonts w:ascii="Calibri" w:eastAsia="Calibri" w:hAnsi="Calibri" w:cs="Calibri"/>
          <w:sz w:val="24"/>
          <w:szCs w:val="24"/>
          <w:lang w:val="es-MX"/>
        </w:rPr>
        <w:t>ar</w:t>
      </w:r>
      <w:r w:rsidRPr="007202CD">
        <w:rPr>
          <w:rFonts w:ascii="Calibri" w:eastAsia="Calibri" w:hAnsi="Calibri" w:cs="Calibri"/>
          <w:spacing w:val="-1"/>
          <w:sz w:val="24"/>
          <w:szCs w:val="24"/>
          <w:lang w:val="es-MX"/>
        </w:rPr>
        <w:t xml:space="preserve"> </w:t>
      </w:r>
      <w:r w:rsidRPr="007202CD">
        <w:rPr>
          <w:rFonts w:ascii="Calibri" w:eastAsia="Calibri" w:hAnsi="Calibri" w:cs="Calibri"/>
          <w:spacing w:val="1"/>
          <w:sz w:val="24"/>
          <w:szCs w:val="24"/>
          <w:lang w:val="es-MX"/>
        </w:rPr>
        <w:t>u</w:t>
      </w:r>
      <w:r w:rsidRPr="007202CD">
        <w:rPr>
          <w:rFonts w:ascii="Calibri" w:eastAsia="Calibri" w:hAnsi="Calibri" w:cs="Calibri"/>
          <w:sz w:val="24"/>
          <w:szCs w:val="24"/>
          <w:lang w:val="es-MX"/>
        </w:rPr>
        <w:t>n</w:t>
      </w:r>
      <w:r w:rsidRPr="007202CD">
        <w:rPr>
          <w:rFonts w:ascii="Calibri" w:eastAsia="Calibri" w:hAnsi="Calibri" w:cs="Calibri"/>
          <w:spacing w:val="-1"/>
          <w:sz w:val="24"/>
          <w:szCs w:val="24"/>
          <w:lang w:val="es-MX"/>
        </w:rPr>
        <w:t xml:space="preserve"> </w:t>
      </w:r>
      <w:r w:rsidRPr="007202CD">
        <w:rPr>
          <w:rFonts w:ascii="Calibri" w:eastAsia="Calibri" w:hAnsi="Calibri" w:cs="Calibri"/>
          <w:spacing w:val="1"/>
          <w:sz w:val="24"/>
          <w:szCs w:val="24"/>
          <w:lang w:val="es-MX"/>
        </w:rPr>
        <w:t>p</w:t>
      </w:r>
      <w:r w:rsidRPr="007202CD">
        <w:rPr>
          <w:rFonts w:ascii="Calibri" w:eastAsia="Calibri" w:hAnsi="Calibri" w:cs="Calibri"/>
          <w:sz w:val="24"/>
          <w:szCs w:val="24"/>
          <w:lang w:val="es-MX"/>
        </w:rPr>
        <w:t>r</w:t>
      </w:r>
      <w:r w:rsidRPr="007202CD">
        <w:rPr>
          <w:rFonts w:ascii="Calibri" w:eastAsia="Calibri" w:hAnsi="Calibri" w:cs="Calibri"/>
          <w:spacing w:val="1"/>
          <w:sz w:val="24"/>
          <w:szCs w:val="24"/>
          <w:lang w:val="es-MX"/>
        </w:rPr>
        <w:t>o</w:t>
      </w:r>
      <w:r w:rsidRPr="007202CD">
        <w:rPr>
          <w:rFonts w:ascii="Calibri" w:eastAsia="Calibri" w:hAnsi="Calibri" w:cs="Calibri"/>
          <w:spacing w:val="-1"/>
          <w:sz w:val="24"/>
          <w:szCs w:val="24"/>
          <w:lang w:val="es-MX"/>
        </w:rPr>
        <w:t>c</w:t>
      </w:r>
      <w:r w:rsidRPr="007202CD">
        <w:rPr>
          <w:rFonts w:ascii="Calibri" w:eastAsia="Calibri" w:hAnsi="Calibri" w:cs="Calibri"/>
          <w:sz w:val="24"/>
          <w:szCs w:val="24"/>
          <w:lang w:val="es-MX"/>
        </w:rPr>
        <w:t>e</w:t>
      </w:r>
      <w:r w:rsidRPr="007202CD">
        <w:rPr>
          <w:rFonts w:ascii="Calibri" w:eastAsia="Calibri" w:hAnsi="Calibri" w:cs="Calibri"/>
          <w:spacing w:val="1"/>
          <w:sz w:val="24"/>
          <w:szCs w:val="24"/>
          <w:lang w:val="es-MX"/>
        </w:rPr>
        <w:t>d</w:t>
      </w:r>
      <w:r w:rsidRPr="007202CD">
        <w:rPr>
          <w:rFonts w:ascii="Calibri" w:eastAsia="Calibri" w:hAnsi="Calibri" w:cs="Calibri"/>
          <w:spacing w:val="-2"/>
          <w:sz w:val="24"/>
          <w:szCs w:val="24"/>
          <w:lang w:val="es-MX"/>
        </w:rPr>
        <w:t>im</w:t>
      </w:r>
      <w:r w:rsidRPr="007202CD">
        <w:rPr>
          <w:rFonts w:ascii="Calibri" w:eastAsia="Calibri" w:hAnsi="Calibri" w:cs="Calibri"/>
          <w:sz w:val="24"/>
          <w:szCs w:val="24"/>
          <w:lang w:val="es-MX"/>
        </w:rPr>
        <w:t>ie</w:t>
      </w:r>
      <w:r w:rsidRPr="007202CD">
        <w:rPr>
          <w:rFonts w:ascii="Calibri" w:eastAsia="Calibri" w:hAnsi="Calibri" w:cs="Calibri"/>
          <w:spacing w:val="2"/>
          <w:sz w:val="24"/>
          <w:szCs w:val="24"/>
          <w:lang w:val="es-MX"/>
        </w:rPr>
        <w:t>n</w:t>
      </w:r>
      <w:r w:rsidRPr="007202CD">
        <w:rPr>
          <w:rFonts w:ascii="Calibri" w:eastAsia="Calibri" w:hAnsi="Calibri" w:cs="Calibri"/>
          <w:spacing w:val="-1"/>
          <w:sz w:val="24"/>
          <w:szCs w:val="24"/>
          <w:lang w:val="es-MX"/>
        </w:rPr>
        <w:t>t</w:t>
      </w:r>
      <w:r w:rsidRPr="007202CD">
        <w:rPr>
          <w:rFonts w:ascii="Calibri" w:eastAsia="Calibri" w:hAnsi="Calibri" w:cs="Calibri"/>
          <w:sz w:val="24"/>
          <w:szCs w:val="24"/>
          <w:lang w:val="es-MX"/>
        </w:rPr>
        <w:t>o</w:t>
      </w:r>
      <w:r w:rsidRPr="007202CD">
        <w:rPr>
          <w:rFonts w:ascii="Calibri" w:eastAsia="Calibri" w:hAnsi="Calibri" w:cs="Calibri"/>
          <w:spacing w:val="5"/>
          <w:sz w:val="24"/>
          <w:szCs w:val="24"/>
          <w:lang w:val="es-MX"/>
        </w:rPr>
        <w:t xml:space="preserve"> </w:t>
      </w:r>
      <w:r w:rsidRPr="007202CD">
        <w:rPr>
          <w:rFonts w:ascii="Calibri" w:eastAsia="Calibri" w:hAnsi="Calibri" w:cs="Calibri"/>
          <w:spacing w:val="1"/>
          <w:sz w:val="24"/>
          <w:szCs w:val="24"/>
          <w:lang w:val="es-MX"/>
        </w:rPr>
        <w:t>q</w:t>
      </w:r>
      <w:r w:rsidRPr="007202CD">
        <w:rPr>
          <w:rFonts w:ascii="Calibri" w:eastAsia="Calibri" w:hAnsi="Calibri" w:cs="Calibri"/>
          <w:spacing w:val="-1"/>
          <w:sz w:val="24"/>
          <w:szCs w:val="24"/>
          <w:lang w:val="es-MX"/>
        </w:rPr>
        <w:t>u</w:t>
      </w:r>
      <w:r w:rsidRPr="007202CD">
        <w:rPr>
          <w:rFonts w:ascii="Calibri" w:eastAsia="Calibri" w:hAnsi="Calibri" w:cs="Calibri"/>
          <w:sz w:val="24"/>
          <w:szCs w:val="24"/>
          <w:lang w:val="es-MX"/>
        </w:rPr>
        <w:t>e</w:t>
      </w:r>
      <w:r w:rsidRPr="007202CD">
        <w:rPr>
          <w:rFonts w:ascii="Calibri" w:eastAsia="Calibri" w:hAnsi="Calibri" w:cs="Calibri"/>
          <w:spacing w:val="4"/>
          <w:sz w:val="24"/>
          <w:szCs w:val="24"/>
          <w:lang w:val="es-MX"/>
        </w:rPr>
        <w:t xml:space="preserve"> </w:t>
      </w:r>
      <w:r w:rsidRPr="007202CD">
        <w:rPr>
          <w:rFonts w:ascii="Calibri" w:eastAsia="Calibri" w:hAnsi="Calibri" w:cs="Calibri"/>
          <w:spacing w:val="-2"/>
          <w:sz w:val="24"/>
          <w:szCs w:val="24"/>
          <w:lang w:val="es-MX"/>
        </w:rPr>
        <w:t>i</w:t>
      </w:r>
      <w:r w:rsidRPr="007202CD">
        <w:rPr>
          <w:rFonts w:ascii="Calibri" w:eastAsia="Calibri" w:hAnsi="Calibri" w:cs="Calibri"/>
          <w:spacing w:val="1"/>
          <w:sz w:val="24"/>
          <w:szCs w:val="24"/>
          <w:lang w:val="es-MX"/>
        </w:rPr>
        <w:t>nd</w:t>
      </w:r>
      <w:r w:rsidRPr="007202CD">
        <w:rPr>
          <w:rFonts w:ascii="Calibri" w:eastAsia="Calibri" w:hAnsi="Calibri" w:cs="Calibri"/>
          <w:spacing w:val="-2"/>
          <w:sz w:val="24"/>
          <w:szCs w:val="24"/>
          <w:lang w:val="es-MX"/>
        </w:rPr>
        <w:t>i</w:t>
      </w:r>
      <w:r w:rsidRPr="007202CD">
        <w:rPr>
          <w:rFonts w:ascii="Calibri" w:eastAsia="Calibri" w:hAnsi="Calibri" w:cs="Calibri"/>
          <w:spacing w:val="1"/>
          <w:sz w:val="24"/>
          <w:szCs w:val="24"/>
          <w:lang w:val="es-MX"/>
        </w:rPr>
        <w:t>q</w:t>
      </w:r>
      <w:r w:rsidRPr="007202CD">
        <w:rPr>
          <w:rFonts w:ascii="Calibri" w:eastAsia="Calibri" w:hAnsi="Calibri" w:cs="Calibri"/>
          <w:spacing w:val="-1"/>
          <w:sz w:val="24"/>
          <w:szCs w:val="24"/>
          <w:lang w:val="es-MX"/>
        </w:rPr>
        <w:t>u</w:t>
      </w:r>
      <w:r w:rsidRPr="007202CD">
        <w:rPr>
          <w:rFonts w:ascii="Calibri" w:eastAsia="Calibri" w:hAnsi="Calibri" w:cs="Calibri"/>
          <w:sz w:val="24"/>
          <w:szCs w:val="24"/>
          <w:lang w:val="es-MX"/>
        </w:rPr>
        <w:t>e</w:t>
      </w:r>
      <w:r w:rsidRPr="007202CD">
        <w:rPr>
          <w:rFonts w:ascii="Calibri" w:eastAsia="Calibri" w:hAnsi="Calibri" w:cs="Calibri"/>
          <w:spacing w:val="4"/>
          <w:sz w:val="24"/>
          <w:szCs w:val="24"/>
          <w:lang w:val="es-MX"/>
        </w:rPr>
        <w:t xml:space="preserve"> </w:t>
      </w:r>
      <w:r w:rsidRPr="007202CD">
        <w:rPr>
          <w:rFonts w:ascii="Calibri" w:eastAsia="Calibri" w:hAnsi="Calibri" w:cs="Calibri"/>
          <w:spacing w:val="-2"/>
          <w:sz w:val="24"/>
          <w:szCs w:val="24"/>
          <w:lang w:val="es-MX"/>
        </w:rPr>
        <w:t>l</w:t>
      </w:r>
      <w:r w:rsidRPr="007202CD">
        <w:rPr>
          <w:rFonts w:ascii="Calibri" w:eastAsia="Calibri" w:hAnsi="Calibri" w:cs="Calibri"/>
          <w:sz w:val="24"/>
          <w:szCs w:val="24"/>
          <w:lang w:val="es-MX"/>
        </w:rPr>
        <w:t>a</w:t>
      </w:r>
      <w:r w:rsidRPr="007202CD">
        <w:rPr>
          <w:rFonts w:ascii="Calibri" w:eastAsia="Calibri" w:hAnsi="Calibri" w:cs="Calibri"/>
          <w:spacing w:val="1"/>
          <w:sz w:val="24"/>
          <w:szCs w:val="24"/>
          <w:lang w:val="es-MX"/>
        </w:rPr>
        <w:t xml:space="preserve"> </w:t>
      </w:r>
      <w:r w:rsidRPr="007202CD">
        <w:rPr>
          <w:rFonts w:ascii="Calibri" w:eastAsia="Calibri" w:hAnsi="Calibri" w:cs="Calibri"/>
          <w:sz w:val="24"/>
          <w:szCs w:val="24"/>
          <w:lang w:val="es-MX"/>
        </w:rPr>
        <w:t>ma</w:t>
      </w:r>
      <w:r w:rsidRPr="007202CD">
        <w:rPr>
          <w:rFonts w:ascii="Calibri" w:eastAsia="Calibri" w:hAnsi="Calibri" w:cs="Calibri"/>
          <w:spacing w:val="-1"/>
          <w:sz w:val="24"/>
          <w:szCs w:val="24"/>
          <w:lang w:val="es-MX"/>
        </w:rPr>
        <w:t>n</w:t>
      </w:r>
      <w:r w:rsidRPr="007202CD">
        <w:rPr>
          <w:rFonts w:ascii="Calibri" w:eastAsia="Calibri" w:hAnsi="Calibri" w:cs="Calibri"/>
          <w:sz w:val="24"/>
          <w:szCs w:val="24"/>
          <w:lang w:val="es-MX"/>
        </w:rPr>
        <w:t>e</w:t>
      </w:r>
      <w:r w:rsidRPr="007202CD">
        <w:rPr>
          <w:rFonts w:ascii="Calibri" w:eastAsia="Calibri" w:hAnsi="Calibri" w:cs="Calibri"/>
          <w:spacing w:val="1"/>
          <w:sz w:val="24"/>
          <w:szCs w:val="24"/>
          <w:lang w:val="es-MX"/>
        </w:rPr>
        <w:t>r</w:t>
      </w:r>
      <w:r w:rsidRPr="007202CD">
        <w:rPr>
          <w:rFonts w:ascii="Calibri" w:eastAsia="Calibri" w:hAnsi="Calibri" w:cs="Calibri"/>
          <w:sz w:val="24"/>
          <w:szCs w:val="24"/>
          <w:lang w:val="es-MX"/>
        </w:rPr>
        <w:t>a</w:t>
      </w:r>
      <w:r w:rsidRPr="007202CD">
        <w:rPr>
          <w:rFonts w:ascii="Calibri" w:eastAsia="Calibri" w:hAnsi="Calibri" w:cs="Calibri"/>
          <w:spacing w:val="1"/>
          <w:sz w:val="24"/>
          <w:szCs w:val="24"/>
          <w:lang w:val="es-MX"/>
        </w:rPr>
        <w:t xml:space="preserve"> d</w:t>
      </w:r>
      <w:r w:rsidRPr="007202CD">
        <w:rPr>
          <w:rFonts w:ascii="Calibri" w:eastAsia="Calibri" w:hAnsi="Calibri" w:cs="Calibri"/>
          <w:sz w:val="24"/>
          <w:szCs w:val="24"/>
          <w:lang w:val="es-MX"/>
        </w:rPr>
        <w:t>e</w:t>
      </w:r>
      <w:r w:rsidRPr="007202CD">
        <w:rPr>
          <w:rFonts w:ascii="Calibri" w:eastAsia="Calibri" w:hAnsi="Calibri" w:cs="Calibri"/>
          <w:spacing w:val="1"/>
          <w:sz w:val="24"/>
          <w:szCs w:val="24"/>
          <w:lang w:val="es-MX"/>
        </w:rPr>
        <w:t xml:space="preserve"> </w:t>
      </w:r>
      <w:r w:rsidRPr="007202CD">
        <w:rPr>
          <w:rFonts w:ascii="Calibri" w:eastAsia="Calibri" w:hAnsi="Calibri" w:cs="Calibri"/>
          <w:sz w:val="24"/>
          <w:szCs w:val="24"/>
          <w:lang w:val="es-MX"/>
        </w:rPr>
        <w:t>acr</w:t>
      </w:r>
      <w:r w:rsidRPr="007202CD">
        <w:rPr>
          <w:rFonts w:ascii="Calibri" w:eastAsia="Calibri" w:hAnsi="Calibri" w:cs="Calibri"/>
          <w:spacing w:val="-2"/>
          <w:sz w:val="24"/>
          <w:szCs w:val="24"/>
          <w:lang w:val="es-MX"/>
        </w:rPr>
        <w:t>e</w:t>
      </w:r>
      <w:r w:rsidRPr="007202CD">
        <w:rPr>
          <w:rFonts w:ascii="Calibri" w:eastAsia="Calibri" w:hAnsi="Calibri" w:cs="Calibri"/>
          <w:spacing w:val="1"/>
          <w:sz w:val="24"/>
          <w:szCs w:val="24"/>
          <w:lang w:val="es-MX"/>
        </w:rPr>
        <w:t>d</w:t>
      </w:r>
      <w:r w:rsidRPr="007202CD">
        <w:rPr>
          <w:rFonts w:ascii="Calibri" w:eastAsia="Calibri" w:hAnsi="Calibri" w:cs="Calibri"/>
          <w:sz w:val="24"/>
          <w:szCs w:val="24"/>
          <w:lang w:val="es-MX"/>
        </w:rPr>
        <w:t>i</w:t>
      </w:r>
      <w:r w:rsidRPr="007202CD">
        <w:rPr>
          <w:rFonts w:ascii="Calibri" w:eastAsia="Calibri" w:hAnsi="Calibri" w:cs="Calibri"/>
          <w:spacing w:val="1"/>
          <w:sz w:val="24"/>
          <w:szCs w:val="24"/>
          <w:lang w:val="es-MX"/>
        </w:rPr>
        <w:t>t</w:t>
      </w:r>
      <w:r w:rsidRPr="007202CD">
        <w:rPr>
          <w:rFonts w:ascii="Calibri" w:eastAsia="Calibri" w:hAnsi="Calibri" w:cs="Calibri"/>
          <w:sz w:val="24"/>
          <w:szCs w:val="24"/>
          <w:lang w:val="es-MX"/>
        </w:rPr>
        <w:t>ar</w:t>
      </w:r>
      <w:r>
        <w:rPr>
          <w:rFonts w:ascii="Calibri" w:eastAsia="Calibri" w:hAnsi="Calibri" w:cs="Calibri"/>
          <w:sz w:val="24"/>
          <w:szCs w:val="24"/>
          <w:lang w:val="es-MX"/>
        </w:rPr>
        <w:t xml:space="preserve"> de no reincidir en las observaciones determinadas en la auditoría aperturada para la revisión del origen, aplicación y custodia de los Recursos del Fondo de Aportaciones para el Fortalecimiento Municipal y de las Demarcaciones Territoriales de la Ciudad de México (FORTAMUN CDMX), para lo cual se deberá poner especial atención a las </w:t>
      </w:r>
      <w:r w:rsidRPr="007202CD">
        <w:rPr>
          <w:rFonts w:ascii="Calibri" w:eastAsia="Calibri" w:hAnsi="Calibri" w:cs="Calibri"/>
          <w:spacing w:val="-2"/>
          <w:sz w:val="24"/>
          <w:szCs w:val="24"/>
          <w:lang w:val="es-MX"/>
        </w:rPr>
        <w:t>o</w:t>
      </w:r>
      <w:r w:rsidRPr="007202CD">
        <w:rPr>
          <w:rFonts w:ascii="Calibri" w:eastAsia="Calibri" w:hAnsi="Calibri" w:cs="Calibri"/>
          <w:spacing w:val="1"/>
          <w:sz w:val="24"/>
          <w:szCs w:val="24"/>
          <w:lang w:val="es-MX"/>
        </w:rPr>
        <w:t>p</w:t>
      </w:r>
      <w:r w:rsidRPr="007202CD">
        <w:rPr>
          <w:rFonts w:ascii="Calibri" w:eastAsia="Calibri" w:hAnsi="Calibri" w:cs="Calibri"/>
          <w:sz w:val="24"/>
          <w:szCs w:val="24"/>
          <w:lang w:val="es-MX"/>
        </w:rPr>
        <w:t>e</w:t>
      </w:r>
      <w:r w:rsidRPr="007202CD">
        <w:rPr>
          <w:rFonts w:ascii="Calibri" w:eastAsia="Calibri" w:hAnsi="Calibri" w:cs="Calibri"/>
          <w:spacing w:val="1"/>
          <w:sz w:val="24"/>
          <w:szCs w:val="24"/>
          <w:lang w:val="es-MX"/>
        </w:rPr>
        <w:t>r</w:t>
      </w:r>
      <w:r w:rsidRPr="007202CD">
        <w:rPr>
          <w:rFonts w:ascii="Calibri" w:eastAsia="Calibri" w:hAnsi="Calibri" w:cs="Calibri"/>
          <w:sz w:val="24"/>
          <w:szCs w:val="24"/>
          <w:lang w:val="es-MX"/>
        </w:rPr>
        <w:t>aci</w:t>
      </w:r>
      <w:r w:rsidRPr="007202CD">
        <w:rPr>
          <w:rFonts w:ascii="Calibri" w:eastAsia="Calibri" w:hAnsi="Calibri" w:cs="Calibri"/>
          <w:spacing w:val="-2"/>
          <w:sz w:val="24"/>
          <w:szCs w:val="24"/>
          <w:lang w:val="es-MX"/>
        </w:rPr>
        <w:t>o</w:t>
      </w:r>
      <w:r w:rsidRPr="007202CD">
        <w:rPr>
          <w:rFonts w:ascii="Calibri" w:eastAsia="Calibri" w:hAnsi="Calibri" w:cs="Calibri"/>
          <w:spacing w:val="1"/>
          <w:sz w:val="24"/>
          <w:szCs w:val="24"/>
          <w:lang w:val="es-MX"/>
        </w:rPr>
        <w:t>n</w:t>
      </w:r>
      <w:r w:rsidRPr="007202CD">
        <w:rPr>
          <w:rFonts w:ascii="Calibri" w:eastAsia="Calibri" w:hAnsi="Calibri" w:cs="Calibri"/>
          <w:sz w:val="24"/>
          <w:szCs w:val="24"/>
          <w:lang w:val="es-MX"/>
        </w:rPr>
        <w:t>es</w:t>
      </w:r>
      <w:r w:rsidRPr="007202CD">
        <w:rPr>
          <w:rFonts w:ascii="Calibri" w:eastAsia="Calibri" w:hAnsi="Calibri" w:cs="Calibri"/>
          <w:spacing w:val="-4"/>
          <w:sz w:val="24"/>
          <w:szCs w:val="24"/>
          <w:lang w:val="es-MX"/>
        </w:rPr>
        <w:t xml:space="preserve"> </w:t>
      </w:r>
      <w:r>
        <w:rPr>
          <w:rFonts w:ascii="Calibri" w:eastAsia="Calibri" w:hAnsi="Calibri" w:cs="Calibri"/>
          <w:spacing w:val="-4"/>
          <w:sz w:val="24"/>
          <w:szCs w:val="24"/>
          <w:lang w:val="es-MX"/>
        </w:rPr>
        <w:t xml:space="preserve">realizadas </w:t>
      </w:r>
      <w:r w:rsidRPr="007202CD">
        <w:rPr>
          <w:rFonts w:ascii="Calibri" w:eastAsia="Calibri" w:hAnsi="Calibri" w:cs="Calibri"/>
          <w:spacing w:val="1"/>
          <w:sz w:val="24"/>
          <w:szCs w:val="24"/>
          <w:lang w:val="es-MX"/>
        </w:rPr>
        <w:t>t</w:t>
      </w:r>
      <w:r w:rsidRPr="007202CD">
        <w:rPr>
          <w:rFonts w:ascii="Calibri" w:eastAsia="Calibri" w:hAnsi="Calibri" w:cs="Calibri"/>
          <w:sz w:val="24"/>
          <w:szCs w:val="24"/>
          <w:lang w:val="es-MX"/>
        </w:rPr>
        <w:t>o</w:t>
      </w:r>
      <w:r w:rsidRPr="007202CD">
        <w:rPr>
          <w:rFonts w:ascii="Calibri" w:eastAsia="Calibri" w:hAnsi="Calibri" w:cs="Calibri"/>
          <w:spacing w:val="1"/>
          <w:sz w:val="24"/>
          <w:szCs w:val="24"/>
          <w:lang w:val="es-MX"/>
        </w:rPr>
        <w:t>m</w:t>
      </w:r>
      <w:r w:rsidRPr="007202CD">
        <w:rPr>
          <w:rFonts w:ascii="Calibri" w:eastAsia="Calibri" w:hAnsi="Calibri" w:cs="Calibri"/>
          <w:sz w:val="24"/>
          <w:szCs w:val="24"/>
          <w:lang w:val="es-MX"/>
        </w:rPr>
        <w:t>a</w:t>
      </w:r>
      <w:r w:rsidRPr="007202CD">
        <w:rPr>
          <w:rFonts w:ascii="Calibri" w:eastAsia="Calibri" w:hAnsi="Calibri" w:cs="Calibri"/>
          <w:spacing w:val="-1"/>
          <w:sz w:val="24"/>
          <w:szCs w:val="24"/>
          <w:lang w:val="es-MX"/>
        </w:rPr>
        <w:t>n</w:t>
      </w:r>
      <w:r w:rsidRPr="007202CD">
        <w:rPr>
          <w:rFonts w:ascii="Calibri" w:eastAsia="Calibri" w:hAnsi="Calibri" w:cs="Calibri"/>
          <w:spacing w:val="1"/>
          <w:sz w:val="24"/>
          <w:szCs w:val="24"/>
          <w:lang w:val="es-MX"/>
        </w:rPr>
        <w:t>d</w:t>
      </w:r>
      <w:r w:rsidRPr="007202CD">
        <w:rPr>
          <w:rFonts w:ascii="Calibri" w:eastAsia="Calibri" w:hAnsi="Calibri" w:cs="Calibri"/>
          <w:sz w:val="24"/>
          <w:szCs w:val="24"/>
          <w:lang w:val="es-MX"/>
        </w:rPr>
        <w:t>o</w:t>
      </w:r>
      <w:r w:rsidRPr="007202CD">
        <w:rPr>
          <w:rFonts w:ascii="Calibri" w:eastAsia="Calibri" w:hAnsi="Calibri" w:cs="Calibri"/>
          <w:spacing w:val="-3"/>
          <w:sz w:val="24"/>
          <w:szCs w:val="24"/>
          <w:lang w:val="es-MX"/>
        </w:rPr>
        <w:t xml:space="preserve"> </w:t>
      </w:r>
      <w:r>
        <w:rPr>
          <w:rFonts w:ascii="Calibri" w:eastAsia="Calibri" w:hAnsi="Calibri" w:cs="Calibri"/>
          <w:sz w:val="24"/>
          <w:szCs w:val="24"/>
          <w:lang w:val="es-MX"/>
        </w:rPr>
        <w:t>en momento en consideración lo plasmado en</w:t>
      </w:r>
      <w:r w:rsidRPr="007202CD">
        <w:rPr>
          <w:rFonts w:ascii="Calibri" w:eastAsia="Calibri" w:hAnsi="Calibri" w:cs="Calibri"/>
          <w:spacing w:val="-1"/>
          <w:sz w:val="24"/>
          <w:szCs w:val="24"/>
          <w:lang w:val="es-MX"/>
        </w:rPr>
        <w:t xml:space="preserve"> </w:t>
      </w:r>
      <w:r w:rsidRPr="007202CD">
        <w:rPr>
          <w:rFonts w:ascii="Calibri" w:eastAsia="Calibri" w:hAnsi="Calibri" w:cs="Calibri"/>
          <w:sz w:val="24"/>
          <w:szCs w:val="24"/>
          <w:lang w:val="es-MX"/>
        </w:rPr>
        <w:t>la</w:t>
      </w:r>
      <w:r w:rsidRPr="007202CD">
        <w:rPr>
          <w:rFonts w:ascii="Calibri" w:eastAsia="Calibri" w:hAnsi="Calibri" w:cs="Calibri"/>
          <w:spacing w:val="-1"/>
          <w:sz w:val="24"/>
          <w:szCs w:val="24"/>
          <w:lang w:val="es-MX"/>
        </w:rPr>
        <w:t xml:space="preserve"> </w:t>
      </w:r>
      <w:r w:rsidRPr="007202CD">
        <w:rPr>
          <w:rFonts w:ascii="Calibri" w:eastAsia="Calibri" w:hAnsi="Calibri" w:cs="Calibri"/>
          <w:spacing w:val="-2"/>
          <w:sz w:val="24"/>
          <w:szCs w:val="24"/>
          <w:lang w:val="es-MX"/>
        </w:rPr>
        <w:t>m</w:t>
      </w:r>
      <w:r w:rsidRPr="007202CD">
        <w:rPr>
          <w:rFonts w:ascii="Calibri" w:eastAsia="Calibri" w:hAnsi="Calibri" w:cs="Calibri"/>
          <w:sz w:val="24"/>
          <w:szCs w:val="24"/>
          <w:lang w:val="es-MX"/>
        </w:rPr>
        <w:t>e</w:t>
      </w:r>
      <w:r w:rsidRPr="007202CD">
        <w:rPr>
          <w:rFonts w:ascii="Calibri" w:eastAsia="Calibri" w:hAnsi="Calibri" w:cs="Calibri"/>
          <w:spacing w:val="1"/>
          <w:sz w:val="24"/>
          <w:szCs w:val="24"/>
          <w:lang w:val="es-MX"/>
        </w:rPr>
        <w:t>d</w:t>
      </w:r>
      <w:r w:rsidRPr="007202CD">
        <w:rPr>
          <w:rFonts w:ascii="Calibri" w:eastAsia="Calibri" w:hAnsi="Calibri" w:cs="Calibri"/>
          <w:sz w:val="24"/>
          <w:szCs w:val="24"/>
          <w:lang w:val="es-MX"/>
        </w:rPr>
        <w:t>i</w:t>
      </w:r>
      <w:r w:rsidRPr="007202CD">
        <w:rPr>
          <w:rFonts w:ascii="Calibri" w:eastAsia="Calibri" w:hAnsi="Calibri" w:cs="Calibri"/>
          <w:spacing w:val="1"/>
          <w:sz w:val="24"/>
          <w:szCs w:val="24"/>
          <w:lang w:val="es-MX"/>
        </w:rPr>
        <w:t>d</w:t>
      </w:r>
      <w:r w:rsidRPr="007202CD">
        <w:rPr>
          <w:rFonts w:ascii="Calibri" w:eastAsia="Calibri" w:hAnsi="Calibri" w:cs="Calibri"/>
          <w:sz w:val="24"/>
          <w:szCs w:val="24"/>
          <w:lang w:val="es-MX"/>
        </w:rPr>
        <w:t>a</w:t>
      </w:r>
      <w:r w:rsidRPr="007202CD">
        <w:rPr>
          <w:rFonts w:ascii="Calibri" w:eastAsia="Calibri" w:hAnsi="Calibri" w:cs="Calibri"/>
          <w:spacing w:val="-4"/>
          <w:sz w:val="24"/>
          <w:szCs w:val="24"/>
          <w:lang w:val="es-MX"/>
        </w:rPr>
        <w:t xml:space="preserve"> </w:t>
      </w:r>
      <w:r w:rsidRPr="007202CD">
        <w:rPr>
          <w:rFonts w:ascii="Calibri" w:eastAsia="Calibri" w:hAnsi="Calibri" w:cs="Calibri"/>
          <w:spacing w:val="1"/>
          <w:sz w:val="24"/>
          <w:szCs w:val="24"/>
          <w:lang w:val="es-MX"/>
        </w:rPr>
        <w:t>d</w:t>
      </w:r>
      <w:r w:rsidRPr="007202CD">
        <w:rPr>
          <w:rFonts w:ascii="Calibri" w:eastAsia="Calibri" w:hAnsi="Calibri" w:cs="Calibri"/>
          <w:sz w:val="24"/>
          <w:szCs w:val="24"/>
          <w:lang w:val="es-MX"/>
        </w:rPr>
        <w:t>e</w:t>
      </w:r>
      <w:r w:rsidRPr="007202CD">
        <w:rPr>
          <w:rFonts w:ascii="Calibri" w:eastAsia="Calibri" w:hAnsi="Calibri" w:cs="Calibri"/>
          <w:spacing w:val="-1"/>
          <w:sz w:val="24"/>
          <w:szCs w:val="24"/>
          <w:lang w:val="es-MX"/>
        </w:rPr>
        <w:t xml:space="preserve"> </w:t>
      </w:r>
      <w:r w:rsidRPr="007202CD">
        <w:rPr>
          <w:rFonts w:ascii="Calibri" w:eastAsia="Calibri" w:hAnsi="Calibri" w:cs="Calibri"/>
          <w:sz w:val="24"/>
          <w:szCs w:val="24"/>
          <w:lang w:val="es-MX"/>
        </w:rPr>
        <w:t>sol</w:t>
      </w:r>
      <w:r w:rsidRPr="007202CD">
        <w:rPr>
          <w:rFonts w:ascii="Calibri" w:eastAsia="Calibri" w:hAnsi="Calibri" w:cs="Calibri"/>
          <w:spacing w:val="-2"/>
          <w:sz w:val="24"/>
          <w:szCs w:val="24"/>
          <w:lang w:val="es-MX"/>
        </w:rPr>
        <w:t>v</w:t>
      </w:r>
      <w:r w:rsidRPr="007202CD">
        <w:rPr>
          <w:rFonts w:ascii="Calibri" w:eastAsia="Calibri" w:hAnsi="Calibri" w:cs="Calibri"/>
          <w:sz w:val="24"/>
          <w:szCs w:val="24"/>
          <w:lang w:val="es-MX"/>
        </w:rPr>
        <w:t>e</w:t>
      </w:r>
      <w:r w:rsidRPr="007202CD">
        <w:rPr>
          <w:rFonts w:ascii="Calibri" w:eastAsia="Calibri" w:hAnsi="Calibri" w:cs="Calibri"/>
          <w:spacing w:val="-1"/>
          <w:sz w:val="24"/>
          <w:szCs w:val="24"/>
          <w:lang w:val="es-MX"/>
        </w:rPr>
        <w:t>n</w:t>
      </w:r>
      <w:r w:rsidRPr="007202CD">
        <w:rPr>
          <w:rFonts w:ascii="Calibri" w:eastAsia="Calibri" w:hAnsi="Calibri" w:cs="Calibri"/>
          <w:spacing w:val="1"/>
          <w:sz w:val="24"/>
          <w:szCs w:val="24"/>
          <w:lang w:val="es-MX"/>
        </w:rPr>
        <w:t>t</w:t>
      </w:r>
      <w:r w:rsidRPr="007202CD">
        <w:rPr>
          <w:rFonts w:ascii="Calibri" w:eastAsia="Calibri" w:hAnsi="Calibri" w:cs="Calibri"/>
          <w:sz w:val="24"/>
          <w:szCs w:val="24"/>
          <w:lang w:val="es-MX"/>
        </w:rPr>
        <w:t>ación</w:t>
      </w:r>
      <w:r w:rsidRPr="007202CD">
        <w:rPr>
          <w:rFonts w:ascii="Calibri" w:eastAsia="Calibri" w:hAnsi="Calibri" w:cs="Calibri"/>
          <w:spacing w:val="-3"/>
          <w:sz w:val="24"/>
          <w:szCs w:val="24"/>
          <w:lang w:val="es-MX"/>
        </w:rPr>
        <w:t xml:space="preserve"> </w:t>
      </w:r>
      <w:r w:rsidRPr="007202CD">
        <w:rPr>
          <w:rFonts w:ascii="Calibri" w:eastAsia="Calibri" w:hAnsi="Calibri" w:cs="Calibri"/>
          <w:spacing w:val="1"/>
          <w:sz w:val="24"/>
          <w:szCs w:val="24"/>
          <w:lang w:val="es-MX"/>
        </w:rPr>
        <w:t>p</w:t>
      </w:r>
      <w:r w:rsidRPr="007202CD">
        <w:rPr>
          <w:rFonts w:ascii="Calibri" w:eastAsia="Calibri" w:hAnsi="Calibri" w:cs="Calibri"/>
          <w:spacing w:val="-2"/>
          <w:sz w:val="24"/>
          <w:szCs w:val="24"/>
          <w:lang w:val="es-MX"/>
        </w:rPr>
        <w:t>r</w:t>
      </w:r>
      <w:r w:rsidRPr="007202CD">
        <w:rPr>
          <w:rFonts w:ascii="Calibri" w:eastAsia="Calibri" w:hAnsi="Calibri" w:cs="Calibri"/>
          <w:sz w:val="24"/>
          <w:szCs w:val="24"/>
          <w:lang w:val="es-MX"/>
        </w:rPr>
        <w:t>o</w:t>
      </w:r>
      <w:r w:rsidRPr="007202CD">
        <w:rPr>
          <w:rFonts w:ascii="Calibri" w:eastAsia="Calibri" w:hAnsi="Calibri" w:cs="Calibri"/>
          <w:spacing w:val="2"/>
          <w:sz w:val="24"/>
          <w:szCs w:val="24"/>
          <w:lang w:val="es-MX"/>
        </w:rPr>
        <w:t>p</w:t>
      </w:r>
      <w:r w:rsidRPr="007202CD">
        <w:rPr>
          <w:rFonts w:ascii="Calibri" w:eastAsia="Calibri" w:hAnsi="Calibri" w:cs="Calibri"/>
          <w:spacing w:val="1"/>
          <w:sz w:val="24"/>
          <w:szCs w:val="24"/>
          <w:lang w:val="es-MX"/>
        </w:rPr>
        <w:t>u</w:t>
      </w:r>
      <w:r w:rsidRPr="007202CD">
        <w:rPr>
          <w:rFonts w:ascii="Calibri" w:eastAsia="Calibri" w:hAnsi="Calibri" w:cs="Calibri"/>
          <w:sz w:val="24"/>
          <w:szCs w:val="24"/>
          <w:lang w:val="es-MX"/>
        </w:rPr>
        <w:t>e</w:t>
      </w:r>
      <w:r w:rsidRPr="007202CD">
        <w:rPr>
          <w:rFonts w:ascii="Calibri" w:eastAsia="Calibri" w:hAnsi="Calibri" w:cs="Calibri"/>
          <w:spacing w:val="-2"/>
          <w:sz w:val="24"/>
          <w:szCs w:val="24"/>
          <w:lang w:val="es-MX"/>
        </w:rPr>
        <w:t>s</w:t>
      </w:r>
      <w:r w:rsidRPr="007202CD">
        <w:rPr>
          <w:rFonts w:ascii="Calibri" w:eastAsia="Calibri" w:hAnsi="Calibri" w:cs="Calibri"/>
          <w:spacing w:val="1"/>
          <w:sz w:val="24"/>
          <w:szCs w:val="24"/>
          <w:lang w:val="es-MX"/>
        </w:rPr>
        <w:t>t</w:t>
      </w:r>
      <w:r w:rsidRPr="007202CD">
        <w:rPr>
          <w:rFonts w:ascii="Calibri" w:eastAsia="Calibri" w:hAnsi="Calibri" w:cs="Calibri"/>
          <w:sz w:val="24"/>
          <w:szCs w:val="24"/>
          <w:lang w:val="es-MX"/>
        </w:rPr>
        <w:t>a</w:t>
      </w:r>
      <w:r w:rsidRPr="007202CD">
        <w:rPr>
          <w:rFonts w:ascii="Calibri" w:eastAsia="Calibri" w:hAnsi="Calibri" w:cs="Calibri"/>
          <w:spacing w:val="-4"/>
          <w:sz w:val="24"/>
          <w:szCs w:val="24"/>
          <w:lang w:val="es-MX"/>
        </w:rPr>
        <w:t xml:space="preserve"> </w:t>
      </w:r>
      <w:r w:rsidRPr="007202CD">
        <w:rPr>
          <w:rFonts w:ascii="Calibri" w:eastAsia="Calibri" w:hAnsi="Calibri" w:cs="Calibri"/>
          <w:spacing w:val="1"/>
          <w:sz w:val="24"/>
          <w:szCs w:val="24"/>
          <w:lang w:val="es-MX"/>
        </w:rPr>
        <w:t>p</w:t>
      </w:r>
      <w:r w:rsidRPr="007202CD">
        <w:rPr>
          <w:rFonts w:ascii="Calibri" w:eastAsia="Calibri" w:hAnsi="Calibri" w:cs="Calibri"/>
          <w:sz w:val="24"/>
          <w:szCs w:val="24"/>
          <w:lang w:val="es-MX"/>
        </w:rPr>
        <w:t>or</w:t>
      </w:r>
      <w:r w:rsidRPr="007202CD">
        <w:rPr>
          <w:rFonts w:ascii="Calibri" w:eastAsia="Calibri" w:hAnsi="Calibri" w:cs="Calibri"/>
          <w:spacing w:val="-1"/>
          <w:sz w:val="24"/>
          <w:szCs w:val="24"/>
          <w:lang w:val="es-MX"/>
        </w:rPr>
        <w:t xml:space="preserve"> </w:t>
      </w:r>
      <w:r w:rsidRPr="007202CD">
        <w:rPr>
          <w:rFonts w:ascii="Calibri" w:eastAsia="Calibri" w:hAnsi="Calibri" w:cs="Calibri"/>
          <w:sz w:val="24"/>
          <w:szCs w:val="24"/>
          <w:lang w:val="es-MX"/>
        </w:rPr>
        <w:t>IS</w:t>
      </w:r>
      <w:r w:rsidRPr="007202CD">
        <w:rPr>
          <w:rFonts w:ascii="Calibri" w:eastAsia="Calibri" w:hAnsi="Calibri" w:cs="Calibri"/>
          <w:spacing w:val="-2"/>
          <w:sz w:val="24"/>
          <w:szCs w:val="24"/>
          <w:lang w:val="es-MX"/>
        </w:rPr>
        <w:t>A</w:t>
      </w:r>
      <w:r w:rsidRPr="007202CD">
        <w:rPr>
          <w:rFonts w:ascii="Calibri" w:eastAsia="Calibri" w:hAnsi="Calibri" w:cs="Calibri"/>
          <w:sz w:val="24"/>
          <w:szCs w:val="24"/>
          <w:lang w:val="es-MX"/>
        </w:rPr>
        <w:t>F en</w:t>
      </w:r>
      <w:r w:rsidRPr="007202CD">
        <w:rPr>
          <w:rFonts w:ascii="Calibri" w:eastAsia="Calibri" w:hAnsi="Calibri" w:cs="Calibri"/>
          <w:spacing w:val="2"/>
          <w:sz w:val="24"/>
          <w:szCs w:val="24"/>
          <w:lang w:val="es-MX"/>
        </w:rPr>
        <w:t xml:space="preserve"> </w:t>
      </w:r>
      <w:r w:rsidRPr="007202CD">
        <w:rPr>
          <w:rFonts w:ascii="Calibri" w:eastAsia="Calibri" w:hAnsi="Calibri" w:cs="Calibri"/>
          <w:sz w:val="24"/>
          <w:szCs w:val="24"/>
          <w:lang w:val="es-MX"/>
        </w:rPr>
        <w:t>e</w:t>
      </w:r>
      <w:r w:rsidRPr="007202CD">
        <w:rPr>
          <w:rFonts w:ascii="Calibri" w:eastAsia="Calibri" w:hAnsi="Calibri" w:cs="Calibri"/>
          <w:spacing w:val="-2"/>
          <w:sz w:val="24"/>
          <w:szCs w:val="24"/>
          <w:lang w:val="es-MX"/>
        </w:rPr>
        <w:t>s</w:t>
      </w:r>
      <w:r w:rsidRPr="007202CD">
        <w:rPr>
          <w:rFonts w:ascii="Calibri" w:eastAsia="Calibri" w:hAnsi="Calibri" w:cs="Calibri"/>
          <w:spacing w:val="1"/>
          <w:sz w:val="24"/>
          <w:szCs w:val="24"/>
          <w:lang w:val="es-MX"/>
        </w:rPr>
        <w:t>t</w:t>
      </w:r>
      <w:r w:rsidRPr="007202CD">
        <w:rPr>
          <w:rFonts w:ascii="Calibri" w:eastAsia="Calibri" w:hAnsi="Calibri" w:cs="Calibri"/>
          <w:sz w:val="24"/>
          <w:szCs w:val="24"/>
          <w:lang w:val="es-MX"/>
        </w:rPr>
        <w:t>e</w:t>
      </w:r>
      <w:r w:rsidRPr="007202CD">
        <w:rPr>
          <w:rFonts w:ascii="Calibri" w:eastAsia="Calibri" w:hAnsi="Calibri" w:cs="Calibri"/>
          <w:spacing w:val="-1"/>
          <w:sz w:val="24"/>
          <w:szCs w:val="24"/>
          <w:lang w:val="es-MX"/>
        </w:rPr>
        <w:t xml:space="preserve"> </w:t>
      </w:r>
      <w:r w:rsidRPr="007202CD">
        <w:rPr>
          <w:rFonts w:ascii="Calibri" w:eastAsia="Calibri" w:hAnsi="Calibri" w:cs="Calibri"/>
          <w:spacing w:val="1"/>
          <w:sz w:val="24"/>
          <w:szCs w:val="24"/>
          <w:lang w:val="es-MX"/>
        </w:rPr>
        <w:t>t</w:t>
      </w:r>
      <w:r w:rsidRPr="007202CD">
        <w:rPr>
          <w:rFonts w:ascii="Calibri" w:eastAsia="Calibri" w:hAnsi="Calibri" w:cs="Calibri"/>
          <w:sz w:val="24"/>
          <w:szCs w:val="24"/>
          <w:lang w:val="es-MX"/>
        </w:rPr>
        <w:t>i</w:t>
      </w:r>
      <w:r w:rsidRPr="007202CD">
        <w:rPr>
          <w:rFonts w:ascii="Calibri" w:eastAsia="Calibri" w:hAnsi="Calibri" w:cs="Calibri"/>
          <w:spacing w:val="-1"/>
          <w:sz w:val="24"/>
          <w:szCs w:val="24"/>
          <w:lang w:val="es-MX"/>
        </w:rPr>
        <w:t>p</w:t>
      </w:r>
      <w:r w:rsidRPr="007202CD">
        <w:rPr>
          <w:rFonts w:ascii="Calibri" w:eastAsia="Calibri" w:hAnsi="Calibri" w:cs="Calibri"/>
          <w:sz w:val="24"/>
          <w:szCs w:val="24"/>
          <w:lang w:val="es-MX"/>
        </w:rPr>
        <w:t>o</w:t>
      </w:r>
      <w:r w:rsidRPr="007202CD">
        <w:rPr>
          <w:rFonts w:ascii="Calibri" w:eastAsia="Calibri" w:hAnsi="Calibri" w:cs="Calibri"/>
          <w:spacing w:val="1"/>
          <w:sz w:val="24"/>
          <w:szCs w:val="24"/>
          <w:lang w:val="es-MX"/>
        </w:rPr>
        <w:t xml:space="preserve"> </w:t>
      </w:r>
      <w:r w:rsidRPr="007202CD">
        <w:rPr>
          <w:rFonts w:ascii="Calibri" w:eastAsia="Calibri" w:hAnsi="Calibri" w:cs="Calibri"/>
          <w:spacing w:val="-1"/>
          <w:sz w:val="24"/>
          <w:szCs w:val="24"/>
          <w:lang w:val="es-MX"/>
        </w:rPr>
        <w:t>d</w:t>
      </w:r>
      <w:r w:rsidRPr="007202CD">
        <w:rPr>
          <w:rFonts w:ascii="Calibri" w:eastAsia="Calibri" w:hAnsi="Calibri" w:cs="Calibri"/>
          <w:sz w:val="24"/>
          <w:szCs w:val="24"/>
          <w:lang w:val="es-MX"/>
        </w:rPr>
        <w:t>e</w:t>
      </w:r>
      <w:r w:rsidRPr="007202CD">
        <w:rPr>
          <w:rFonts w:ascii="Calibri" w:eastAsia="Calibri" w:hAnsi="Calibri" w:cs="Calibri"/>
          <w:spacing w:val="1"/>
          <w:sz w:val="24"/>
          <w:szCs w:val="24"/>
          <w:lang w:val="es-MX"/>
        </w:rPr>
        <w:t xml:space="preserve"> </w:t>
      </w:r>
      <w:r w:rsidRPr="007202CD">
        <w:rPr>
          <w:rFonts w:ascii="Calibri" w:eastAsia="Calibri" w:hAnsi="Calibri" w:cs="Calibri"/>
          <w:spacing w:val="-2"/>
          <w:sz w:val="24"/>
          <w:szCs w:val="24"/>
          <w:lang w:val="es-MX"/>
        </w:rPr>
        <w:t>o</w:t>
      </w:r>
      <w:r w:rsidRPr="007202CD">
        <w:rPr>
          <w:rFonts w:ascii="Calibri" w:eastAsia="Calibri" w:hAnsi="Calibri" w:cs="Calibri"/>
          <w:spacing w:val="1"/>
          <w:sz w:val="24"/>
          <w:szCs w:val="24"/>
          <w:lang w:val="es-MX"/>
        </w:rPr>
        <w:t>b</w:t>
      </w:r>
      <w:r w:rsidRPr="007202CD">
        <w:rPr>
          <w:rFonts w:ascii="Calibri" w:eastAsia="Calibri" w:hAnsi="Calibri" w:cs="Calibri"/>
          <w:sz w:val="24"/>
          <w:szCs w:val="24"/>
          <w:lang w:val="es-MX"/>
        </w:rPr>
        <w:t>servac</w:t>
      </w:r>
      <w:r w:rsidRPr="007202CD">
        <w:rPr>
          <w:rFonts w:ascii="Calibri" w:eastAsia="Calibri" w:hAnsi="Calibri" w:cs="Calibri"/>
          <w:spacing w:val="-2"/>
          <w:sz w:val="24"/>
          <w:szCs w:val="24"/>
          <w:lang w:val="es-MX"/>
        </w:rPr>
        <w:t>i</w:t>
      </w:r>
      <w:r w:rsidRPr="007202CD">
        <w:rPr>
          <w:rFonts w:ascii="Calibri" w:eastAsia="Calibri" w:hAnsi="Calibri" w:cs="Calibri"/>
          <w:sz w:val="24"/>
          <w:szCs w:val="24"/>
          <w:lang w:val="es-MX"/>
        </w:rPr>
        <w:t>o</w:t>
      </w:r>
      <w:r w:rsidRPr="007202CD">
        <w:rPr>
          <w:rFonts w:ascii="Calibri" w:eastAsia="Calibri" w:hAnsi="Calibri" w:cs="Calibri"/>
          <w:spacing w:val="2"/>
          <w:sz w:val="24"/>
          <w:szCs w:val="24"/>
          <w:lang w:val="es-MX"/>
        </w:rPr>
        <w:t>n</w:t>
      </w:r>
      <w:r w:rsidRPr="007202CD">
        <w:rPr>
          <w:rFonts w:ascii="Calibri" w:eastAsia="Calibri" w:hAnsi="Calibri" w:cs="Calibri"/>
          <w:sz w:val="24"/>
          <w:szCs w:val="24"/>
          <w:lang w:val="es-MX"/>
        </w:rPr>
        <w:t>es.</w:t>
      </w:r>
    </w:p>
    <w:p w14:paraId="581F8124" w14:textId="77777777" w:rsidR="000C5084" w:rsidRPr="007202CD" w:rsidRDefault="000C5084" w:rsidP="000C5084">
      <w:pPr>
        <w:spacing w:before="13" w:line="280" w:lineRule="exact"/>
        <w:rPr>
          <w:sz w:val="28"/>
          <w:szCs w:val="28"/>
          <w:lang w:val="es-MX"/>
        </w:rPr>
      </w:pPr>
    </w:p>
    <w:p w14:paraId="4BAA2954" w14:textId="34CFDE5A" w:rsidR="000C5084" w:rsidRPr="007202CD" w:rsidRDefault="000C5084" w:rsidP="000C5084">
      <w:pPr>
        <w:ind w:left="102" w:right="1996"/>
        <w:jc w:val="both"/>
        <w:rPr>
          <w:rFonts w:ascii="Calibri" w:eastAsia="Calibri" w:hAnsi="Calibri" w:cs="Calibri"/>
          <w:sz w:val="24"/>
          <w:szCs w:val="24"/>
          <w:lang w:val="es-MX"/>
        </w:rPr>
      </w:pPr>
      <w:r w:rsidRPr="007202CD">
        <w:rPr>
          <w:rFonts w:ascii="Calibri" w:eastAsia="Calibri" w:hAnsi="Calibri" w:cs="Calibri"/>
          <w:b/>
          <w:spacing w:val="1"/>
          <w:sz w:val="24"/>
          <w:szCs w:val="24"/>
          <w:lang w:val="es-MX"/>
        </w:rPr>
        <w:t>E</w:t>
      </w:r>
      <w:r w:rsidRPr="007202CD">
        <w:rPr>
          <w:rFonts w:ascii="Calibri" w:eastAsia="Calibri" w:hAnsi="Calibri" w:cs="Calibri"/>
          <w:b/>
          <w:sz w:val="24"/>
          <w:szCs w:val="24"/>
          <w:lang w:val="es-MX"/>
        </w:rPr>
        <w:t>s</w:t>
      </w:r>
      <w:r w:rsidRPr="007202CD">
        <w:rPr>
          <w:rFonts w:ascii="Calibri" w:eastAsia="Calibri" w:hAnsi="Calibri" w:cs="Calibri"/>
          <w:b/>
          <w:spacing w:val="1"/>
          <w:sz w:val="24"/>
          <w:szCs w:val="24"/>
          <w:lang w:val="es-MX"/>
        </w:rPr>
        <w:t>t</w:t>
      </w:r>
      <w:r w:rsidRPr="007202CD">
        <w:rPr>
          <w:rFonts w:ascii="Calibri" w:eastAsia="Calibri" w:hAnsi="Calibri" w:cs="Calibri"/>
          <w:b/>
          <w:sz w:val="24"/>
          <w:szCs w:val="24"/>
          <w:lang w:val="es-MX"/>
        </w:rPr>
        <w:t xml:space="preserve">e </w:t>
      </w:r>
      <w:r w:rsidRPr="007202CD">
        <w:rPr>
          <w:rFonts w:ascii="Calibri" w:eastAsia="Calibri" w:hAnsi="Calibri" w:cs="Calibri"/>
          <w:b/>
          <w:spacing w:val="1"/>
          <w:sz w:val="24"/>
          <w:szCs w:val="24"/>
          <w:lang w:val="es-MX"/>
        </w:rPr>
        <w:t>p</w:t>
      </w:r>
      <w:r w:rsidRPr="007202CD">
        <w:rPr>
          <w:rFonts w:ascii="Calibri" w:eastAsia="Calibri" w:hAnsi="Calibri" w:cs="Calibri"/>
          <w:b/>
          <w:spacing w:val="-1"/>
          <w:sz w:val="24"/>
          <w:szCs w:val="24"/>
          <w:lang w:val="es-MX"/>
        </w:rPr>
        <w:t>r</w:t>
      </w:r>
      <w:r w:rsidRPr="007202CD">
        <w:rPr>
          <w:rFonts w:ascii="Calibri" w:eastAsia="Calibri" w:hAnsi="Calibri" w:cs="Calibri"/>
          <w:b/>
          <w:sz w:val="24"/>
          <w:szCs w:val="24"/>
          <w:lang w:val="es-MX"/>
        </w:rPr>
        <w:t>o</w:t>
      </w:r>
      <w:r w:rsidRPr="007202CD">
        <w:rPr>
          <w:rFonts w:ascii="Calibri" w:eastAsia="Calibri" w:hAnsi="Calibri" w:cs="Calibri"/>
          <w:b/>
          <w:spacing w:val="1"/>
          <w:sz w:val="24"/>
          <w:szCs w:val="24"/>
          <w:lang w:val="es-MX"/>
        </w:rPr>
        <w:t>c</w:t>
      </w:r>
      <w:r w:rsidRPr="007202CD">
        <w:rPr>
          <w:rFonts w:ascii="Calibri" w:eastAsia="Calibri" w:hAnsi="Calibri" w:cs="Calibri"/>
          <w:b/>
          <w:spacing w:val="-1"/>
          <w:sz w:val="24"/>
          <w:szCs w:val="24"/>
          <w:lang w:val="es-MX"/>
        </w:rPr>
        <w:t>e</w:t>
      </w:r>
      <w:r w:rsidRPr="007202CD">
        <w:rPr>
          <w:rFonts w:ascii="Calibri" w:eastAsia="Calibri" w:hAnsi="Calibri" w:cs="Calibri"/>
          <w:b/>
          <w:spacing w:val="1"/>
          <w:sz w:val="24"/>
          <w:szCs w:val="24"/>
          <w:lang w:val="es-MX"/>
        </w:rPr>
        <w:t>di</w:t>
      </w:r>
      <w:r w:rsidRPr="007202CD">
        <w:rPr>
          <w:rFonts w:ascii="Calibri" w:eastAsia="Calibri" w:hAnsi="Calibri" w:cs="Calibri"/>
          <w:b/>
          <w:spacing w:val="-1"/>
          <w:sz w:val="24"/>
          <w:szCs w:val="24"/>
          <w:lang w:val="es-MX"/>
        </w:rPr>
        <w:t>m</w:t>
      </w:r>
      <w:r w:rsidRPr="007202CD">
        <w:rPr>
          <w:rFonts w:ascii="Calibri" w:eastAsia="Calibri" w:hAnsi="Calibri" w:cs="Calibri"/>
          <w:b/>
          <w:spacing w:val="1"/>
          <w:sz w:val="24"/>
          <w:szCs w:val="24"/>
          <w:lang w:val="es-MX"/>
        </w:rPr>
        <w:t>i</w:t>
      </w:r>
      <w:r w:rsidRPr="007202CD">
        <w:rPr>
          <w:rFonts w:ascii="Calibri" w:eastAsia="Calibri" w:hAnsi="Calibri" w:cs="Calibri"/>
          <w:b/>
          <w:spacing w:val="-1"/>
          <w:sz w:val="24"/>
          <w:szCs w:val="24"/>
          <w:lang w:val="es-MX"/>
        </w:rPr>
        <w:t>e</w:t>
      </w:r>
      <w:r w:rsidRPr="007202CD">
        <w:rPr>
          <w:rFonts w:ascii="Calibri" w:eastAsia="Calibri" w:hAnsi="Calibri" w:cs="Calibri"/>
          <w:b/>
          <w:spacing w:val="-2"/>
          <w:sz w:val="24"/>
          <w:szCs w:val="24"/>
          <w:lang w:val="es-MX"/>
        </w:rPr>
        <w:t>n</w:t>
      </w:r>
      <w:r w:rsidRPr="007202CD">
        <w:rPr>
          <w:rFonts w:ascii="Calibri" w:eastAsia="Calibri" w:hAnsi="Calibri" w:cs="Calibri"/>
          <w:b/>
          <w:sz w:val="24"/>
          <w:szCs w:val="24"/>
          <w:lang w:val="es-MX"/>
        </w:rPr>
        <w:t>to</w:t>
      </w:r>
      <w:r w:rsidRPr="007202CD">
        <w:rPr>
          <w:rFonts w:ascii="Calibri" w:eastAsia="Calibri" w:hAnsi="Calibri" w:cs="Calibri"/>
          <w:b/>
          <w:spacing w:val="2"/>
          <w:sz w:val="24"/>
          <w:szCs w:val="24"/>
          <w:lang w:val="es-MX"/>
        </w:rPr>
        <w:t xml:space="preserve"> </w:t>
      </w:r>
      <w:r w:rsidRPr="007202CD">
        <w:rPr>
          <w:rFonts w:ascii="Calibri" w:eastAsia="Calibri" w:hAnsi="Calibri" w:cs="Calibri"/>
          <w:b/>
          <w:sz w:val="24"/>
          <w:szCs w:val="24"/>
          <w:lang w:val="es-MX"/>
        </w:rPr>
        <w:t>se</w:t>
      </w:r>
      <w:r w:rsidRPr="007202CD">
        <w:rPr>
          <w:rFonts w:ascii="Calibri" w:eastAsia="Calibri" w:hAnsi="Calibri" w:cs="Calibri"/>
          <w:b/>
          <w:spacing w:val="-2"/>
          <w:sz w:val="24"/>
          <w:szCs w:val="24"/>
          <w:lang w:val="es-MX"/>
        </w:rPr>
        <w:t xml:space="preserve"> c</w:t>
      </w:r>
      <w:r w:rsidRPr="007202CD">
        <w:rPr>
          <w:rFonts w:ascii="Calibri" w:eastAsia="Calibri" w:hAnsi="Calibri" w:cs="Calibri"/>
          <w:b/>
          <w:sz w:val="24"/>
          <w:szCs w:val="24"/>
          <w:lang w:val="es-MX"/>
        </w:rPr>
        <w:t>o</w:t>
      </w:r>
      <w:r w:rsidRPr="007202CD">
        <w:rPr>
          <w:rFonts w:ascii="Calibri" w:eastAsia="Calibri" w:hAnsi="Calibri" w:cs="Calibri"/>
          <w:b/>
          <w:spacing w:val="1"/>
          <w:sz w:val="24"/>
          <w:szCs w:val="24"/>
          <w:lang w:val="es-MX"/>
        </w:rPr>
        <w:t>n</w:t>
      </w:r>
      <w:r w:rsidRPr="007202CD">
        <w:rPr>
          <w:rFonts w:ascii="Calibri" w:eastAsia="Calibri" w:hAnsi="Calibri" w:cs="Calibri"/>
          <w:b/>
          <w:sz w:val="24"/>
          <w:szCs w:val="24"/>
          <w:lang w:val="es-MX"/>
        </w:rPr>
        <w:t>s</w:t>
      </w:r>
      <w:r w:rsidRPr="007202CD">
        <w:rPr>
          <w:rFonts w:ascii="Calibri" w:eastAsia="Calibri" w:hAnsi="Calibri" w:cs="Calibri"/>
          <w:b/>
          <w:spacing w:val="1"/>
          <w:sz w:val="24"/>
          <w:szCs w:val="24"/>
          <w:lang w:val="es-MX"/>
        </w:rPr>
        <w:t>id</w:t>
      </w:r>
      <w:r w:rsidRPr="007202CD">
        <w:rPr>
          <w:rFonts w:ascii="Calibri" w:eastAsia="Calibri" w:hAnsi="Calibri" w:cs="Calibri"/>
          <w:b/>
          <w:spacing w:val="-3"/>
          <w:sz w:val="24"/>
          <w:szCs w:val="24"/>
          <w:lang w:val="es-MX"/>
        </w:rPr>
        <w:t>e</w:t>
      </w:r>
      <w:r w:rsidRPr="007202CD">
        <w:rPr>
          <w:rFonts w:ascii="Calibri" w:eastAsia="Calibri" w:hAnsi="Calibri" w:cs="Calibri"/>
          <w:b/>
          <w:spacing w:val="1"/>
          <w:sz w:val="24"/>
          <w:szCs w:val="24"/>
          <w:lang w:val="es-MX"/>
        </w:rPr>
        <w:t>r</w:t>
      </w:r>
      <w:r w:rsidRPr="007202CD">
        <w:rPr>
          <w:rFonts w:ascii="Calibri" w:eastAsia="Calibri" w:hAnsi="Calibri" w:cs="Calibri"/>
          <w:b/>
          <w:sz w:val="24"/>
          <w:szCs w:val="24"/>
          <w:lang w:val="es-MX"/>
        </w:rPr>
        <w:t>a</w:t>
      </w:r>
      <w:r w:rsidRPr="007202CD">
        <w:rPr>
          <w:rFonts w:ascii="Calibri" w:eastAsia="Calibri" w:hAnsi="Calibri" w:cs="Calibri"/>
          <w:b/>
          <w:spacing w:val="4"/>
          <w:sz w:val="24"/>
          <w:szCs w:val="24"/>
          <w:lang w:val="es-MX"/>
        </w:rPr>
        <w:t xml:space="preserve"> </w:t>
      </w:r>
      <w:r w:rsidRPr="007202CD">
        <w:rPr>
          <w:rFonts w:ascii="Calibri" w:eastAsia="Calibri" w:hAnsi="Calibri" w:cs="Calibri"/>
          <w:b/>
          <w:spacing w:val="1"/>
          <w:sz w:val="24"/>
          <w:szCs w:val="24"/>
          <w:lang w:val="es-MX"/>
        </w:rPr>
        <w:t>p</w:t>
      </w:r>
      <w:r w:rsidRPr="007202CD">
        <w:rPr>
          <w:rFonts w:ascii="Calibri" w:eastAsia="Calibri" w:hAnsi="Calibri" w:cs="Calibri"/>
          <w:b/>
          <w:spacing w:val="-1"/>
          <w:sz w:val="24"/>
          <w:szCs w:val="24"/>
          <w:lang w:val="es-MX"/>
        </w:rPr>
        <w:t>a</w:t>
      </w:r>
      <w:r w:rsidRPr="007202CD">
        <w:rPr>
          <w:rFonts w:ascii="Calibri" w:eastAsia="Calibri" w:hAnsi="Calibri" w:cs="Calibri"/>
          <w:b/>
          <w:spacing w:val="1"/>
          <w:sz w:val="24"/>
          <w:szCs w:val="24"/>
          <w:lang w:val="es-MX"/>
        </w:rPr>
        <w:t>r</w:t>
      </w:r>
      <w:r w:rsidRPr="007202CD">
        <w:rPr>
          <w:rFonts w:ascii="Calibri" w:eastAsia="Calibri" w:hAnsi="Calibri" w:cs="Calibri"/>
          <w:b/>
          <w:sz w:val="24"/>
          <w:szCs w:val="24"/>
          <w:lang w:val="es-MX"/>
        </w:rPr>
        <w:t xml:space="preserve">a </w:t>
      </w:r>
      <w:r w:rsidRPr="007202CD">
        <w:rPr>
          <w:rFonts w:ascii="Calibri" w:eastAsia="Calibri" w:hAnsi="Calibri" w:cs="Calibri"/>
          <w:b/>
          <w:spacing w:val="-1"/>
          <w:sz w:val="24"/>
          <w:szCs w:val="24"/>
          <w:lang w:val="es-MX"/>
        </w:rPr>
        <w:t>l</w:t>
      </w:r>
      <w:r>
        <w:rPr>
          <w:rFonts w:ascii="Calibri" w:eastAsia="Calibri" w:hAnsi="Calibri" w:cs="Calibri"/>
          <w:b/>
          <w:sz w:val="24"/>
          <w:szCs w:val="24"/>
          <w:lang w:val="es-MX"/>
        </w:rPr>
        <w:t>a</w:t>
      </w:r>
      <w:r w:rsidRPr="007202CD">
        <w:rPr>
          <w:rFonts w:ascii="Calibri" w:eastAsia="Calibri" w:hAnsi="Calibri" w:cs="Calibri"/>
          <w:b/>
          <w:sz w:val="24"/>
          <w:szCs w:val="24"/>
          <w:lang w:val="es-MX"/>
        </w:rPr>
        <w:t>s</w:t>
      </w:r>
      <w:r w:rsidRPr="007202CD">
        <w:rPr>
          <w:rFonts w:ascii="Calibri" w:eastAsia="Calibri" w:hAnsi="Calibri" w:cs="Calibri"/>
          <w:b/>
          <w:spacing w:val="1"/>
          <w:sz w:val="24"/>
          <w:szCs w:val="24"/>
          <w:lang w:val="es-MX"/>
        </w:rPr>
        <w:t xml:space="preserve"> </w:t>
      </w:r>
      <w:r w:rsidRPr="007202CD">
        <w:rPr>
          <w:rFonts w:ascii="Calibri" w:eastAsia="Calibri" w:hAnsi="Calibri" w:cs="Calibri"/>
          <w:b/>
          <w:spacing w:val="-2"/>
          <w:sz w:val="24"/>
          <w:szCs w:val="24"/>
          <w:lang w:val="es-MX"/>
        </w:rPr>
        <w:t>s</w:t>
      </w:r>
      <w:r w:rsidRPr="007202CD">
        <w:rPr>
          <w:rFonts w:ascii="Calibri" w:eastAsia="Calibri" w:hAnsi="Calibri" w:cs="Calibri"/>
          <w:b/>
          <w:spacing w:val="1"/>
          <w:sz w:val="24"/>
          <w:szCs w:val="24"/>
          <w:lang w:val="es-MX"/>
        </w:rPr>
        <w:t>i</w:t>
      </w:r>
      <w:r w:rsidRPr="007202CD">
        <w:rPr>
          <w:rFonts w:ascii="Calibri" w:eastAsia="Calibri" w:hAnsi="Calibri" w:cs="Calibri"/>
          <w:b/>
          <w:spacing w:val="-1"/>
          <w:sz w:val="24"/>
          <w:szCs w:val="24"/>
          <w:lang w:val="es-MX"/>
        </w:rPr>
        <w:t>g</w:t>
      </w:r>
      <w:r w:rsidRPr="007202CD">
        <w:rPr>
          <w:rFonts w:ascii="Calibri" w:eastAsia="Calibri" w:hAnsi="Calibri" w:cs="Calibri"/>
          <w:b/>
          <w:spacing w:val="1"/>
          <w:sz w:val="24"/>
          <w:szCs w:val="24"/>
          <w:lang w:val="es-MX"/>
        </w:rPr>
        <w:t>ui</w:t>
      </w:r>
      <w:r w:rsidRPr="007202CD">
        <w:rPr>
          <w:rFonts w:ascii="Calibri" w:eastAsia="Calibri" w:hAnsi="Calibri" w:cs="Calibri"/>
          <w:b/>
          <w:spacing w:val="-3"/>
          <w:sz w:val="24"/>
          <w:szCs w:val="24"/>
          <w:lang w:val="es-MX"/>
        </w:rPr>
        <w:t>e</w:t>
      </w:r>
      <w:r w:rsidRPr="007202CD">
        <w:rPr>
          <w:rFonts w:ascii="Calibri" w:eastAsia="Calibri" w:hAnsi="Calibri" w:cs="Calibri"/>
          <w:b/>
          <w:spacing w:val="1"/>
          <w:sz w:val="24"/>
          <w:szCs w:val="24"/>
          <w:lang w:val="es-MX"/>
        </w:rPr>
        <w:t>n</w:t>
      </w:r>
      <w:r w:rsidRPr="007202CD">
        <w:rPr>
          <w:rFonts w:ascii="Calibri" w:eastAsia="Calibri" w:hAnsi="Calibri" w:cs="Calibri"/>
          <w:b/>
          <w:sz w:val="24"/>
          <w:szCs w:val="24"/>
          <w:lang w:val="es-MX"/>
        </w:rPr>
        <w:t>tes</w:t>
      </w:r>
      <w:r w:rsidRPr="007202CD">
        <w:rPr>
          <w:rFonts w:ascii="Calibri" w:eastAsia="Calibri" w:hAnsi="Calibri" w:cs="Calibri"/>
          <w:b/>
          <w:spacing w:val="1"/>
          <w:sz w:val="24"/>
          <w:szCs w:val="24"/>
          <w:lang w:val="es-MX"/>
        </w:rPr>
        <w:t xml:space="preserve"> </w:t>
      </w:r>
      <w:r>
        <w:rPr>
          <w:rFonts w:ascii="Calibri" w:eastAsia="Calibri" w:hAnsi="Calibri" w:cs="Calibri"/>
          <w:b/>
          <w:sz w:val="24"/>
          <w:szCs w:val="24"/>
          <w:lang w:val="es-MX"/>
        </w:rPr>
        <w:t>observaciones</w:t>
      </w:r>
      <w:r w:rsidRPr="007202CD">
        <w:rPr>
          <w:rFonts w:ascii="Calibri" w:eastAsia="Calibri" w:hAnsi="Calibri" w:cs="Calibri"/>
          <w:b/>
          <w:sz w:val="24"/>
          <w:szCs w:val="24"/>
          <w:lang w:val="es-MX"/>
        </w:rPr>
        <w:t>:</w:t>
      </w:r>
    </w:p>
    <w:p w14:paraId="5A0060E4" w14:textId="77777777" w:rsidR="000C5084" w:rsidRPr="007202CD" w:rsidRDefault="000C5084" w:rsidP="000C5084">
      <w:pPr>
        <w:spacing w:before="15" w:line="280" w:lineRule="exact"/>
        <w:rPr>
          <w:sz w:val="28"/>
          <w:szCs w:val="28"/>
          <w:lang w:val="es-MX"/>
        </w:rPr>
      </w:pPr>
    </w:p>
    <w:p w14:paraId="4BE560A7" w14:textId="77777777" w:rsidR="000C5084" w:rsidRDefault="000C5084" w:rsidP="000C5084">
      <w:pPr>
        <w:ind w:left="102" w:right="79"/>
        <w:rPr>
          <w:rFonts w:ascii="Calibri" w:eastAsia="Calibri" w:hAnsi="Calibri" w:cs="Calibri"/>
          <w:sz w:val="24"/>
          <w:szCs w:val="24"/>
          <w:lang w:val="es-MX"/>
        </w:rPr>
      </w:pPr>
      <w:r>
        <w:rPr>
          <w:rFonts w:ascii="Calibri" w:eastAsia="Calibri" w:hAnsi="Calibri" w:cs="Calibri"/>
          <w:sz w:val="24"/>
          <w:szCs w:val="24"/>
          <w:lang w:val="es-MX"/>
        </w:rPr>
        <w:t>En el caso de los ingresos existen las siguientes observaciones:</w:t>
      </w:r>
    </w:p>
    <w:p w14:paraId="2854334B" w14:textId="77777777" w:rsidR="000C5084" w:rsidRDefault="000C5084" w:rsidP="000C5084">
      <w:pPr>
        <w:ind w:left="102" w:right="79"/>
        <w:rPr>
          <w:rFonts w:ascii="Calibri" w:eastAsia="Calibri" w:hAnsi="Calibri" w:cs="Calibri"/>
          <w:sz w:val="24"/>
          <w:szCs w:val="24"/>
          <w:lang w:val="es-MX"/>
        </w:rPr>
      </w:pPr>
    </w:p>
    <w:p w14:paraId="0B5C737D" w14:textId="6277818D" w:rsidR="000C5084" w:rsidRPr="00D92909" w:rsidRDefault="000C5084" w:rsidP="000C5084">
      <w:pPr>
        <w:pStyle w:val="Prrafodelista"/>
        <w:numPr>
          <w:ilvl w:val="0"/>
          <w:numId w:val="2"/>
        </w:numPr>
        <w:spacing w:before="13" w:line="280" w:lineRule="exact"/>
        <w:ind w:right="79"/>
        <w:rPr>
          <w:sz w:val="28"/>
          <w:szCs w:val="28"/>
          <w:lang w:val="es-MX"/>
        </w:rPr>
      </w:pPr>
      <w:r w:rsidRPr="00D92909">
        <w:rPr>
          <w:rFonts w:ascii="Calibri" w:eastAsia="Calibri" w:hAnsi="Calibri" w:cs="Calibri"/>
          <w:sz w:val="24"/>
          <w:szCs w:val="24"/>
          <w:lang w:val="es-MX"/>
        </w:rPr>
        <w:t xml:space="preserve">Que los recursos se hayan depositado en una cuenta bancaria </w:t>
      </w:r>
      <w:r w:rsidR="00D92909" w:rsidRPr="00D92909">
        <w:rPr>
          <w:rFonts w:ascii="Calibri" w:eastAsia="Calibri" w:hAnsi="Calibri" w:cs="Calibri"/>
          <w:sz w:val="24"/>
          <w:szCs w:val="24"/>
          <w:lang w:val="es-MX"/>
        </w:rPr>
        <w:t>distinta a la aperturada para el manejo y control de los recursos del fondo.</w:t>
      </w:r>
    </w:p>
    <w:p w14:paraId="27658AFF" w14:textId="77777777" w:rsidR="00D92909" w:rsidRPr="00D92909" w:rsidRDefault="00D92909" w:rsidP="00D92909">
      <w:pPr>
        <w:pStyle w:val="Prrafodelista"/>
        <w:spacing w:before="13" w:line="280" w:lineRule="exact"/>
        <w:ind w:left="1182" w:right="79"/>
        <w:rPr>
          <w:sz w:val="28"/>
          <w:szCs w:val="28"/>
          <w:lang w:val="es-MX"/>
        </w:rPr>
      </w:pPr>
    </w:p>
    <w:p w14:paraId="366D07D2" w14:textId="00437829" w:rsidR="00D92909" w:rsidRPr="00D92909" w:rsidRDefault="00D92909" w:rsidP="00D92909">
      <w:pPr>
        <w:pStyle w:val="Prrafodelista"/>
        <w:numPr>
          <w:ilvl w:val="1"/>
          <w:numId w:val="2"/>
        </w:numPr>
        <w:spacing w:before="13" w:line="280" w:lineRule="exact"/>
        <w:ind w:right="79"/>
        <w:rPr>
          <w:rFonts w:ascii="Arial" w:hAnsi="Arial" w:cs="Arial"/>
          <w:lang w:val="es-MX"/>
        </w:rPr>
      </w:pPr>
      <w:r w:rsidRPr="00D92909">
        <w:rPr>
          <w:rFonts w:ascii="Arial" w:hAnsi="Arial" w:cs="Arial"/>
          <w:lang w:val="es-MX"/>
        </w:rPr>
        <w:t>El no haber aperturado una cuenta bancaria única para el manejo de los recursos.</w:t>
      </w:r>
    </w:p>
    <w:p w14:paraId="37657817" w14:textId="67FD2799" w:rsidR="00D92909" w:rsidRPr="00D92909" w:rsidRDefault="00D92909" w:rsidP="00D92909">
      <w:pPr>
        <w:pStyle w:val="Prrafodelista"/>
        <w:numPr>
          <w:ilvl w:val="1"/>
          <w:numId w:val="2"/>
        </w:numPr>
        <w:spacing w:before="13" w:line="280" w:lineRule="exact"/>
        <w:ind w:right="79"/>
        <w:rPr>
          <w:rFonts w:ascii="Arial" w:hAnsi="Arial" w:cs="Arial"/>
          <w:lang w:val="es-MX"/>
        </w:rPr>
      </w:pPr>
      <w:r w:rsidRPr="00D92909">
        <w:rPr>
          <w:rFonts w:ascii="Arial" w:hAnsi="Arial" w:cs="Arial"/>
          <w:lang w:val="es-MX"/>
        </w:rPr>
        <w:t xml:space="preserve">El no tener controles para realizar el </w:t>
      </w:r>
      <w:r w:rsidR="008A22FB" w:rsidRPr="00D92909">
        <w:rPr>
          <w:rFonts w:ascii="Arial" w:hAnsi="Arial" w:cs="Arial"/>
          <w:lang w:val="es-MX"/>
        </w:rPr>
        <w:t>depósito</w:t>
      </w:r>
      <w:r w:rsidRPr="00D92909">
        <w:rPr>
          <w:rFonts w:ascii="Arial" w:hAnsi="Arial" w:cs="Arial"/>
          <w:lang w:val="es-MX"/>
        </w:rPr>
        <w:t xml:space="preserve"> de los recursos en la cuenta bancaria correspondiente.</w:t>
      </w:r>
    </w:p>
    <w:p w14:paraId="2C82B2EC" w14:textId="77777777" w:rsidR="000C5084" w:rsidRPr="007202CD" w:rsidRDefault="000C5084" w:rsidP="000C5084">
      <w:pPr>
        <w:spacing w:before="13" w:line="280" w:lineRule="exact"/>
        <w:rPr>
          <w:sz w:val="28"/>
          <w:szCs w:val="28"/>
          <w:lang w:val="es-MX"/>
        </w:rPr>
      </w:pPr>
    </w:p>
    <w:p w14:paraId="2D16C7BA" w14:textId="77777777" w:rsidR="000C5084" w:rsidRPr="007202CD" w:rsidRDefault="000C5084" w:rsidP="000C5084">
      <w:pPr>
        <w:ind w:left="102" w:right="6210"/>
        <w:jc w:val="both"/>
        <w:rPr>
          <w:rFonts w:ascii="Calibri" w:eastAsia="Calibri" w:hAnsi="Calibri" w:cs="Calibri"/>
          <w:sz w:val="24"/>
          <w:szCs w:val="24"/>
          <w:lang w:val="es-MX"/>
        </w:rPr>
      </w:pPr>
      <w:r w:rsidRPr="007202CD">
        <w:rPr>
          <w:rFonts w:ascii="Calibri" w:eastAsia="Calibri" w:hAnsi="Calibri" w:cs="Calibri"/>
          <w:b/>
          <w:sz w:val="24"/>
          <w:szCs w:val="24"/>
          <w:lang w:val="es-MX"/>
        </w:rPr>
        <w:t>P</w:t>
      </w:r>
      <w:r w:rsidRPr="007202CD">
        <w:rPr>
          <w:rFonts w:ascii="Calibri" w:eastAsia="Calibri" w:hAnsi="Calibri" w:cs="Calibri"/>
          <w:b/>
          <w:spacing w:val="-1"/>
          <w:sz w:val="24"/>
          <w:szCs w:val="24"/>
          <w:lang w:val="es-MX"/>
        </w:rPr>
        <w:t>a</w:t>
      </w:r>
      <w:r w:rsidRPr="007202CD">
        <w:rPr>
          <w:rFonts w:ascii="Calibri" w:eastAsia="Calibri" w:hAnsi="Calibri" w:cs="Calibri"/>
          <w:b/>
          <w:spacing w:val="1"/>
          <w:sz w:val="24"/>
          <w:szCs w:val="24"/>
          <w:lang w:val="es-MX"/>
        </w:rPr>
        <w:t>r</w:t>
      </w:r>
      <w:r w:rsidRPr="007202CD">
        <w:rPr>
          <w:rFonts w:ascii="Calibri" w:eastAsia="Calibri" w:hAnsi="Calibri" w:cs="Calibri"/>
          <w:b/>
          <w:sz w:val="24"/>
          <w:szCs w:val="24"/>
          <w:lang w:val="es-MX"/>
        </w:rPr>
        <w:t xml:space="preserve">a </w:t>
      </w:r>
      <w:r w:rsidRPr="007202CD">
        <w:rPr>
          <w:rFonts w:ascii="Calibri" w:eastAsia="Calibri" w:hAnsi="Calibri" w:cs="Calibri"/>
          <w:b/>
          <w:spacing w:val="1"/>
          <w:sz w:val="24"/>
          <w:szCs w:val="24"/>
          <w:lang w:val="es-MX"/>
        </w:rPr>
        <w:t>l</w:t>
      </w:r>
      <w:r w:rsidRPr="007202CD">
        <w:rPr>
          <w:rFonts w:ascii="Calibri" w:eastAsia="Calibri" w:hAnsi="Calibri" w:cs="Calibri"/>
          <w:b/>
          <w:sz w:val="24"/>
          <w:szCs w:val="24"/>
          <w:lang w:val="es-MX"/>
        </w:rPr>
        <w:t>o</w:t>
      </w:r>
      <w:r w:rsidRPr="007202CD">
        <w:rPr>
          <w:rFonts w:ascii="Calibri" w:eastAsia="Calibri" w:hAnsi="Calibri" w:cs="Calibri"/>
          <w:b/>
          <w:spacing w:val="1"/>
          <w:sz w:val="24"/>
          <w:szCs w:val="24"/>
          <w:lang w:val="es-MX"/>
        </w:rPr>
        <w:t xml:space="preserve"> </w:t>
      </w:r>
      <w:r w:rsidRPr="007202CD">
        <w:rPr>
          <w:rFonts w:ascii="Calibri" w:eastAsia="Calibri" w:hAnsi="Calibri" w:cs="Calibri"/>
          <w:b/>
          <w:spacing w:val="-1"/>
          <w:sz w:val="24"/>
          <w:szCs w:val="24"/>
          <w:lang w:val="es-MX"/>
        </w:rPr>
        <w:t>a</w:t>
      </w:r>
      <w:r w:rsidRPr="007202CD">
        <w:rPr>
          <w:rFonts w:ascii="Calibri" w:eastAsia="Calibri" w:hAnsi="Calibri" w:cs="Calibri"/>
          <w:b/>
          <w:spacing w:val="1"/>
          <w:sz w:val="24"/>
          <w:szCs w:val="24"/>
          <w:lang w:val="es-MX"/>
        </w:rPr>
        <w:t>n</w:t>
      </w:r>
      <w:r w:rsidRPr="007202CD">
        <w:rPr>
          <w:rFonts w:ascii="Calibri" w:eastAsia="Calibri" w:hAnsi="Calibri" w:cs="Calibri"/>
          <w:b/>
          <w:sz w:val="24"/>
          <w:szCs w:val="24"/>
          <w:lang w:val="es-MX"/>
        </w:rPr>
        <w:t>te</w:t>
      </w:r>
      <w:r w:rsidRPr="007202CD">
        <w:rPr>
          <w:rFonts w:ascii="Calibri" w:eastAsia="Calibri" w:hAnsi="Calibri" w:cs="Calibri"/>
          <w:b/>
          <w:spacing w:val="-1"/>
          <w:sz w:val="24"/>
          <w:szCs w:val="24"/>
          <w:lang w:val="es-MX"/>
        </w:rPr>
        <w:t>r</w:t>
      </w:r>
      <w:r w:rsidRPr="007202CD">
        <w:rPr>
          <w:rFonts w:ascii="Calibri" w:eastAsia="Calibri" w:hAnsi="Calibri" w:cs="Calibri"/>
          <w:b/>
          <w:spacing w:val="1"/>
          <w:sz w:val="24"/>
          <w:szCs w:val="24"/>
          <w:lang w:val="es-MX"/>
        </w:rPr>
        <w:t>i</w:t>
      </w:r>
      <w:r w:rsidRPr="007202CD">
        <w:rPr>
          <w:rFonts w:ascii="Calibri" w:eastAsia="Calibri" w:hAnsi="Calibri" w:cs="Calibri"/>
          <w:b/>
          <w:sz w:val="24"/>
          <w:szCs w:val="24"/>
          <w:lang w:val="es-MX"/>
        </w:rPr>
        <w:t>o</w:t>
      </w:r>
      <w:r w:rsidRPr="007202CD">
        <w:rPr>
          <w:rFonts w:ascii="Calibri" w:eastAsia="Calibri" w:hAnsi="Calibri" w:cs="Calibri"/>
          <w:b/>
          <w:spacing w:val="-1"/>
          <w:sz w:val="24"/>
          <w:szCs w:val="24"/>
          <w:lang w:val="es-MX"/>
        </w:rPr>
        <w:t>r</w:t>
      </w:r>
      <w:r w:rsidRPr="007202CD">
        <w:rPr>
          <w:rFonts w:ascii="Calibri" w:eastAsia="Calibri" w:hAnsi="Calibri" w:cs="Calibri"/>
          <w:b/>
          <w:sz w:val="24"/>
          <w:szCs w:val="24"/>
          <w:lang w:val="es-MX"/>
        </w:rPr>
        <w:t>,</w:t>
      </w:r>
      <w:r w:rsidRPr="007202CD">
        <w:rPr>
          <w:rFonts w:ascii="Calibri" w:eastAsia="Calibri" w:hAnsi="Calibri" w:cs="Calibri"/>
          <w:b/>
          <w:spacing w:val="1"/>
          <w:sz w:val="24"/>
          <w:szCs w:val="24"/>
          <w:lang w:val="es-MX"/>
        </w:rPr>
        <w:t xml:space="preserve"> </w:t>
      </w:r>
      <w:r w:rsidRPr="007202CD">
        <w:rPr>
          <w:rFonts w:ascii="Calibri" w:eastAsia="Calibri" w:hAnsi="Calibri" w:cs="Calibri"/>
          <w:b/>
          <w:sz w:val="24"/>
          <w:szCs w:val="24"/>
          <w:lang w:val="es-MX"/>
        </w:rPr>
        <w:t>se</w:t>
      </w:r>
      <w:r w:rsidRPr="007202CD">
        <w:rPr>
          <w:rFonts w:ascii="Calibri" w:eastAsia="Calibri" w:hAnsi="Calibri" w:cs="Calibri"/>
          <w:b/>
          <w:spacing w:val="-2"/>
          <w:sz w:val="24"/>
          <w:szCs w:val="24"/>
          <w:lang w:val="es-MX"/>
        </w:rPr>
        <w:t xml:space="preserve"> </w:t>
      </w:r>
      <w:r w:rsidRPr="007202CD">
        <w:rPr>
          <w:rFonts w:ascii="Calibri" w:eastAsia="Calibri" w:hAnsi="Calibri" w:cs="Calibri"/>
          <w:b/>
          <w:spacing w:val="1"/>
          <w:sz w:val="24"/>
          <w:szCs w:val="24"/>
          <w:lang w:val="es-MX"/>
        </w:rPr>
        <w:t>d</w:t>
      </w:r>
      <w:r w:rsidRPr="007202CD">
        <w:rPr>
          <w:rFonts w:ascii="Calibri" w:eastAsia="Calibri" w:hAnsi="Calibri" w:cs="Calibri"/>
          <w:b/>
          <w:spacing w:val="-1"/>
          <w:sz w:val="24"/>
          <w:szCs w:val="24"/>
          <w:lang w:val="es-MX"/>
        </w:rPr>
        <w:t>e</w:t>
      </w:r>
      <w:r w:rsidRPr="007202CD">
        <w:rPr>
          <w:rFonts w:ascii="Calibri" w:eastAsia="Calibri" w:hAnsi="Calibri" w:cs="Calibri"/>
          <w:b/>
          <w:spacing w:val="1"/>
          <w:sz w:val="24"/>
          <w:szCs w:val="24"/>
          <w:lang w:val="es-MX"/>
        </w:rPr>
        <w:t>b</w:t>
      </w:r>
      <w:r w:rsidRPr="007202CD">
        <w:rPr>
          <w:rFonts w:ascii="Calibri" w:eastAsia="Calibri" w:hAnsi="Calibri" w:cs="Calibri"/>
          <w:b/>
          <w:spacing w:val="-1"/>
          <w:sz w:val="24"/>
          <w:szCs w:val="24"/>
          <w:lang w:val="es-MX"/>
        </w:rPr>
        <w:t>e</w:t>
      </w:r>
      <w:r w:rsidRPr="007202CD">
        <w:rPr>
          <w:rFonts w:ascii="Calibri" w:eastAsia="Calibri" w:hAnsi="Calibri" w:cs="Calibri"/>
          <w:b/>
          <w:spacing w:val="1"/>
          <w:sz w:val="24"/>
          <w:szCs w:val="24"/>
          <w:lang w:val="es-MX"/>
        </w:rPr>
        <w:t>r</w:t>
      </w:r>
      <w:r w:rsidRPr="007202CD">
        <w:rPr>
          <w:rFonts w:ascii="Calibri" w:eastAsia="Calibri" w:hAnsi="Calibri" w:cs="Calibri"/>
          <w:b/>
          <w:spacing w:val="-1"/>
          <w:sz w:val="24"/>
          <w:szCs w:val="24"/>
          <w:lang w:val="es-MX"/>
        </w:rPr>
        <w:t>á</w:t>
      </w:r>
      <w:r w:rsidRPr="007202CD">
        <w:rPr>
          <w:rFonts w:ascii="Calibri" w:eastAsia="Calibri" w:hAnsi="Calibri" w:cs="Calibri"/>
          <w:b/>
          <w:sz w:val="24"/>
          <w:szCs w:val="24"/>
          <w:lang w:val="es-MX"/>
        </w:rPr>
        <w:t>:</w:t>
      </w:r>
    </w:p>
    <w:p w14:paraId="5DF8E2B1" w14:textId="77777777" w:rsidR="000C5084" w:rsidRPr="007202CD" w:rsidRDefault="000C5084" w:rsidP="000C5084">
      <w:pPr>
        <w:spacing w:before="13" w:line="280" w:lineRule="exact"/>
        <w:rPr>
          <w:sz w:val="28"/>
          <w:szCs w:val="28"/>
          <w:lang w:val="es-MX"/>
        </w:rPr>
      </w:pPr>
    </w:p>
    <w:p w14:paraId="01D0BAE4" w14:textId="774C2D28" w:rsidR="00D92909" w:rsidRPr="008A22FB" w:rsidRDefault="00D92909" w:rsidP="00D92909">
      <w:pPr>
        <w:pStyle w:val="Prrafodelista"/>
        <w:numPr>
          <w:ilvl w:val="0"/>
          <w:numId w:val="3"/>
        </w:numPr>
        <w:ind w:right="82"/>
        <w:jc w:val="both"/>
        <w:rPr>
          <w:rFonts w:ascii="Calibri" w:eastAsia="Calibri" w:hAnsi="Calibri" w:cs="Calibri"/>
          <w:spacing w:val="-1"/>
          <w:sz w:val="24"/>
          <w:szCs w:val="24"/>
          <w:lang w:val="es-MX"/>
        </w:rPr>
      </w:pPr>
      <w:r w:rsidRPr="008A22FB">
        <w:rPr>
          <w:rFonts w:ascii="Calibri" w:eastAsia="Calibri" w:hAnsi="Calibri" w:cs="Calibri"/>
          <w:spacing w:val="-1"/>
          <w:sz w:val="24"/>
          <w:szCs w:val="24"/>
          <w:lang w:val="es-MX"/>
        </w:rPr>
        <w:t>Para el ejercicio de que se trate se deberá aperturar una cuenta bancaria única donde se deben de depositar los recursos al inicio del ejercicio.</w:t>
      </w:r>
    </w:p>
    <w:p w14:paraId="301D7C04" w14:textId="55C73669" w:rsidR="000C5084" w:rsidRPr="00D92909" w:rsidRDefault="000C5084" w:rsidP="00D92909">
      <w:pPr>
        <w:pStyle w:val="Prrafodelista"/>
        <w:numPr>
          <w:ilvl w:val="0"/>
          <w:numId w:val="3"/>
        </w:numPr>
        <w:ind w:right="82"/>
        <w:jc w:val="both"/>
        <w:rPr>
          <w:rFonts w:ascii="Calibri" w:eastAsia="Calibri" w:hAnsi="Calibri" w:cs="Calibri"/>
          <w:sz w:val="24"/>
          <w:szCs w:val="24"/>
          <w:lang w:val="es-MX"/>
        </w:rPr>
      </w:pPr>
      <w:r w:rsidRPr="00D92909">
        <w:rPr>
          <w:rFonts w:ascii="Calibri" w:eastAsia="Calibri" w:hAnsi="Calibri" w:cs="Calibri"/>
          <w:spacing w:val="-1"/>
          <w:sz w:val="24"/>
          <w:szCs w:val="24"/>
          <w:lang w:val="es-MX"/>
        </w:rPr>
        <w:t>R</w:t>
      </w:r>
      <w:r w:rsidR="008A22FB">
        <w:rPr>
          <w:rFonts w:ascii="Calibri" w:eastAsia="Calibri" w:hAnsi="Calibri" w:cs="Calibri"/>
          <w:sz w:val="24"/>
          <w:szCs w:val="24"/>
          <w:lang w:val="es-MX"/>
        </w:rPr>
        <w:t>establecer controles para que los recursos correspondientes a este fondo sean depositados en la cuenta bancaria correspondiente</w:t>
      </w:r>
      <w:r w:rsidRPr="00D92909">
        <w:rPr>
          <w:rFonts w:ascii="Calibri" w:eastAsia="Calibri" w:hAnsi="Calibri" w:cs="Calibri"/>
          <w:sz w:val="24"/>
          <w:szCs w:val="24"/>
          <w:lang w:val="es-MX"/>
        </w:rPr>
        <w:t>.</w:t>
      </w:r>
    </w:p>
    <w:p w14:paraId="400254D7" w14:textId="6F675061" w:rsidR="008A22FB" w:rsidRDefault="008A22FB" w:rsidP="008A22FB">
      <w:pPr>
        <w:ind w:left="102" w:right="79"/>
        <w:rPr>
          <w:rFonts w:ascii="Calibri" w:eastAsia="Calibri" w:hAnsi="Calibri" w:cs="Calibri"/>
          <w:b/>
          <w:spacing w:val="1"/>
          <w:sz w:val="24"/>
          <w:szCs w:val="24"/>
          <w:lang w:val="es-MX"/>
        </w:rPr>
      </w:pPr>
    </w:p>
    <w:p w14:paraId="69838882" w14:textId="77777777" w:rsidR="008A22FB" w:rsidRDefault="008A22FB" w:rsidP="008A22FB">
      <w:pPr>
        <w:ind w:left="102" w:right="79"/>
        <w:rPr>
          <w:rFonts w:ascii="Calibri" w:eastAsia="Calibri" w:hAnsi="Calibri" w:cs="Calibri"/>
          <w:sz w:val="24"/>
          <w:szCs w:val="24"/>
          <w:lang w:val="es-MX"/>
        </w:rPr>
      </w:pPr>
    </w:p>
    <w:p w14:paraId="347D86CF" w14:textId="600CECBE" w:rsidR="008A22FB" w:rsidRPr="00D92909" w:rsidRDefault="008A22FB" w:rsidP="008A22FB">
      <w:pPr>
        <w:pStyle w:val="Prrafodelista"/>
        <w:numPr>
          <w:ilvl w:val="0"/>
          <w:numId w:val="2"/>
        </w:numPr>
        <w:spacing w:before="13" w:line="280" w:lineRule="exact"/>
        <w:ind w:right="79"/>
        <w:rPr>
          <w:sz w:val="28"/>
          <w:szCs w:val="28"/>
          <w:lang w:val="es-MX"/>
        </w:rPr>
      </w:pPr>
      <w:r>
        <w:rPr>
          <w:rFonts w:ascii="Calibri" w:eastAsia="Calibri" w:hAnsi="Calibri" w:cs="Calibri"/>
          <w:sz w:val="24"/>
          <w:szCs w:val="24"/>
          <w:lang w:val="es-MX"/>
        </w:rPr>
        <w:t xml:space="preserve">Se realizan traspasos de los recursos de la </w:t>
      </w:r>
      <w:r w:rsidRPr="00D92909">
        <w:rPr>
          <w:rFonts w:ascii="Calibri" w:eastAsia="Calibri" w:hAnsi="Calibri" w:cs="Calibri"/>
          <w:sz w:val="24"/>
          <w:szCs w:val="24"/>
          <w:lang w:val="es-MX"/>
        </w:rPr>
        <w:t xml:space="preserve">cuenta bancaria </w:t>
      </w:r>
      <w:r>
        <w:rPr>
          <w:rFonts w:ascii="Calibri" w:eastAsia="Calibri" w:hAnsi="Calibri" w:cs="Calibri"/>
          <w:sz w:val="24"/>
          <w:szCs w:val="24"/>
          <w:lang w:val="es-MX"/>
        </w:rPr>
        <w:t xml:space="preserve">utilizada </w:t>
      </w:r>
      <w:r w:rsidRPr="00D92909">
        <w:rPr>
          <w:rFonts w:ascii="Calibri" w:eastAsia="Calibri" w:hAnsi="Calibri" w:cs="Calibri"/>
          <w:sz w:val="24"/>
          <w:szCs w:val="24"/>
          <w:lang w:val="es-MX"/>
        </w:rPr>
        <w:t>para el manejo y control de los recursos del fondo</w:t>
      </w:r>
      <w:r>
        <w:rPr>
          <w:rFonts w:ascii="Calibri" w:eastAsia="Calibri" w:hAnsi="Calibri" w:cs="Calibri"/>
          <w:sz w:val="24"/>
          <w:szCs w:val="24"/>
          <w:lang w:val="es-MX"/>
        </w:rPr>
        <w:t xml:space="preserve"> a otras cuentas bancarias</w:t>
      </w:r>
      <w:r w:rsidRPr="00D92909">
        <w:rPr>
          <w:rFonts w:ascii="Calibri" w:eastAsia="Calibri" w:hAnsi="Calibri" w:cs="Calibri"/>
          <w:sz w:val="24"/>
          <w:szCs w:val="24"/>
          <w:lang w:val="es-MX"/>
        </w:rPr>
        <w:t>.</w:t>
      </w:r>
    </w:p>
    <w:p w14:paraId="4EA990B6" w14:textId="77777777" w:rsidR="008A22FB" w:rsidRPr="00D92909" w:rsidRDefault="008A22FB" w:rsidP="008A22FB">
      <w:pPr>
        <w:pStyle w:val="Prrafodelista"/>
        <w:spacing w:before="13" w:line="280" w:lineRule="exact"/>
        <w:ind w:left="1182" w:right="79"/>
        <w:rPr>
          <w:sz w:val="28"/>
          <w:szCs w:val="28"/>
          <w:lang w:val="es-MX"/>
        </w:rPr>
      </w:pPr>
    </w:p>
    <w:p w14:paraId="5A2163F7" w14:textId="01E954D0" w:rsidR="008A22FB" w:rsidRPr="00D92909" w:rsidRDefault="008A22FB" w:rsidP="008A22FB">
      <w:pPr>
        <w:pStyle w:val="Prrafodelista"/>
        <w:numPr>
          <w:ilvl w:val="1"/>
          <w:numId w:val="2"/>
        </w:numPr>
        <w:spacing w:before="13" w:line="280" w:lineRule="exact"/>
        <w:ind w:right="79"/>
        <w:rPr>
          <w:rFonts w:ascii="Arial" w:hAnsi="Arial" w:cs="Arial"/>
          <w:lang w:val="es-MX"/>
        </w:rPr>
      </w:pPr>
      <w:r>
        <w:rPr>
          <w:rFonts w:ascii="Arial" w:hAnsi="Arial" w:cs="Arial"/>
          <w:lang w:val="es-MX"/>
        </w:rPr>
        <w:t>Se deberán establecer controles para evitar la reincidencia de esta observación ya que el Código Fiscal de la Federación, establece que los recursos se deberán reintegrar a la cuenta bancaria más los rendimientos bancarios generados, lo cual implica que además de reintegrar los intereses generados se deben de aplicar en los mismos conceptos del Fondo</w:t>
      </w:r>
      <w:r w:rsidRPr="00D92909">
        <w:rPr>
          <w:rFonts w:ascii="Arial" w:hAnsi="Arial" w:cs="Arial"/>
          <w:lang w:val="es-MX"/>
        </w:rPr>
        <w:t>.</w:t>
      </w:r>
    </w:p>
    <w:p w14:paraId="2E8626BB" w14:textId="319CE9A7" w:rsidR="008A22FB" w:rsidRDefault="008A22FB" w:rsidP="008A22FB">
      <w:pPr>
        <w:spacing w:before="13" w:line="280" w:lineRule="exact"/>
        <w:rPr>
          <w:sz w:val="28"/>
          <w:szCs w:val="28"/>
          <w:lang w:val="es-MX"/>
        </w:rPr>
      </w:pPr>
    </w:p>
    <w:p w14:paraId="6BBC79AA" w14:textId="77777777" w:rsidR="008A22FB" w:rsidRPr="007202CD" w:rsidRDefault="008A22FB" w:rsidP="008A22FB">
      <w:pPr>
        <w:spacing w:before="13" w:line="280" w:lineRule="exact"/>
        <w:rPr>
          <w:sz w:val="28"/>
          <w:szCs w:val="28"/>
          <w:lang w:val="es-MX"/>
        </w:rPr>
      </w:pPr>
    </w:p>
    <w:p w14:paraId="6B88B2F1" w14:textId="77777777" w:rsidR="008A22FB" w:rsidRPr="007202CD" w:rsidRDefault="008A22FB" w:rsidP="008A22FB">
      <w:pPr>
        <w:ind w:left="102" w:right="6210"/>
        <w:jc w:val="both"/>
        <w:rPr>
          <w:rFonts w:ascii="Calibri" w:eastAsia="Calibri" w:hAnsi="Calibri" w:cs="Calibri"/>
          <w:sz w:val="24"/>
          <w:szCs w:val="24"/>
          <w:lang w:val="es-MX"/>
        </w:rPr>
      </w:pPr>
      <w:r w:rsidRPr="007202CD">
        <w:rPr>
          <w:rFonts w:ascii="Calibri" w:eastAsia="Calibri" w:hAnsi="Calibri" w:cs="Calibri"/>
          <w:b/>
          <w:sz w:val="24"/>
          <w:szCs w:val="24"/>
          <w:lang w:val="es-MX"/>
        </w:rPr>
        <w:lastRenderedPageBreak/>
        <w:t>P</w:t>
      </w:r>
      <w:r w:rsidRPr="007202CD">
        <w:rPr>
          <w:rFonts w:ascii="Calibri" w:eastAsia="Calibri" w:hAnsi="Calibri" w:cs="Calibri"/>
          <w:b/>
          <w:spacing w:val="-1"/>
          <w:sz w:val="24"/>
          <w:szCs w:val="24"/>
          <w:lang w:val="es-MX"/>
        </w:rPr>
        <w:t>a</w:t>
      </w:r>
      <w:r w:rsidRPr="007202CD">
        <w:rPr>
          <w:rFonts w:ascii="Calibri" w:eastAsia="Calibri" w:hAnsi="Calibri" w:cs="Calibri"/>
          <w:b/>
          <w:spacing w:val="1"/>
          <w:sz w:val="24"/>
          <w:szCs w:val="24"/>
          <w:lang w:val="es-MX"/>
        </w:rPr>
        <w:t>r</w:t>
      </w:r>
      <w:r w:rsidRPr="007202CD">
        <w:rPr>
          <w:rFonts w:ascii="Calibri" w:eastAsia="Calibri" w:hAnsi="Calibri" w:cs="Calibri"/>
          <w:b/>
          <w:sz w:val="24"/>
          <w:szCs w:val="24"/>
          <w:lang w:val="es-MX"/>
        </w:rPr>
        <w:t xml:space="preserve">a </w:t>
      </w:r>
      <w:r w:rsidRPr="007202CD">
        <w:rPr>
          <w:rFonts w:ascii="Calibri" w:eastAsia="Calibri" w:hAnsi="Calibri" w:cs="Calibri"/>
          <w:b/>
          <w:spacing w:val="1"/>
          <w:sz w:val="24"/>
          <w:szCs w:val="24"/>
          <w:lang w:val="es-MX"/>
        </w:rPr>
        <w:t>l</w:t>
      </w:r>
      <w:r w:rsidRPr="007202CD">
        <w:rPr>
          <w:rFonts w:ascii="Calibri" w:eastAsia="Calibri" w:hAnsi="Calibri" w:cs="Calibri"/>
          <w:b/>
          <w:sz w:val="24"/>
          <w:szCs w:val="24"/>
          <w:lang w:val="es-MX"/>
        </w:rPr>
        <w:t>o</w:t>
      </w:r>
      <w:r w:rsidRPr="007202CD">
        <w:rPr>
          <w:rFonts w:ascii="Calibri" w:eastAsia="Calibri" w:hAnsi="Calibri" w:cs="Calibri"/>
          <w:b/>
          <w:spacing w:val="1"/>
          <w:sz w:val="24"/>
          <w:szCs w:val="24"/>
          <w:lang w:val="es-MX"/>
        </w:rPr>
        <w:t xml:space="preserve"> </w:t>
      </w:r>
      <w:r w:rsidRPr="007202CD">
        <w:rPr>
          <w:rFonts w:ascii="Calibri" w:eastAsia="Calibri" w:hAnsi="Calibri" w:cs="Calibri"/>
          <w:b/>
          <w:spacing w:val="-1"/>
          <w:sz w:val="24"/>
          <w:szCs w:val="24"/>
          <w:lang w:val="es-MX"/>
        </w:rPr>
        <w:t>a</w:t>
      </w:r>
      <w:r w:rsidRPr="007202CD">
        <w:rPr>
          <w:rFonts w:ascii="Calibri" w:eastAsia="Calibri" w:hAnsi="Calibri" w:cs="Calibri"/>
          <w:b/>
          <w:spacing w:val="1"/>
          <w:sz w:val="24"/>
          <w:szCs w:val="24"/>
          <w:lang w:val="es-MX"/>
        </w:rPr>
        <w:t>n</w:t>
      </w:r>
      <w:r w:rsidRPr="007202CD">
        <w:rPr>
          <w:rFonts w:ascii="Calibri" w:eastAsia="Calibri" w:hAnsi="Calibri" w:cs="Calibri"/>
          <w:b/>
          <w:sz w:val="24"/>
          <w:szCs w:val="24"/>
          <w:lang w:val="es-MX"/>
        </w:rPr>
        <w:t>te</w:t>
      </w:r>
      <w:r w:rsidRPr="007202CD">
        <w:rPr>
          <w:rFonts w:ascii="Calibri" w:eastAsia="Calibri" w:hAnsi="Calibri" w:cs="Calibri"/>
          <w:b/>
          <w:spacing w:val="-1"/>
          <w:sz w:val="24"/>
          <w:szCs w:val="24"/>
          <w:lang w:val="es-MX"/>
        </w:rPr>
        <w:t>r</w:t>
      </w:r>
      <w:r w:rsidRPr="007202CD">
        <w:rPr>
          <w:rFonts w:ascii="Calibri" w:eastAsia="Calibri" w:hAnsi="Calibri" w:cs="Calibri"/>
          <w:b/>
          <w:spacing w:val="1"/>
          <w:sz w:val="24"/>
          <w:szCs w:val="24"/>
          <w:lang w:val="es-MX"/>
        </w:rPr>
        <w:t>i</w:t>
      </w:r>
      <w:r w:rsidRPr="007202CD">
        <w:rPr>
          <w:rFonts w:ascii="Calibri" w:eastAsia="Calibri" w:hAnsi="Calibri" w:cs="Calibri"/>
          <w:b/>
          <w:sz w:val="24"/>
          <w:szCs w:val="24"/>
          <w:lang w:val="es-MX"/>
        </w:rPr>
        <w:t>o</w:t>
      </w:r>
      <w:r w:rsidRPr="007202CD">
        <w:rPr>
          <w:rFonts w:ascii="Calibri" w:eastAsia="Calibri" w:hAnsi="Calibri" w:cs="Calibri"/>
          <w:b/>
          <w:spacing w:val="-1"/>
          <w:sz w:val="24"/>
          <w:szCs w:val="24"/>
          <w:lang w:val="es-MX"/>
        </w:rPr>
        <w:t>r</w:t>
      </w:r>
      <w:r w:rsidRPr="007202CD">
        <w:rPr>
          <w:rFonts w:ascii="Calibri" w:eastAsia="Calibri" w:hAnsi="Calibri" w:cs="Calibri"/>
          <w:b/>
          <w:sz w:val="24"/>
          <w:szCs w:val="24"/>
          <w:lang w:val="es-MX"/>
        </w:rPr>
        <w:t>,</w:t>
      </w:r>
      <w:r w:rsidRPr="007202CD">
        <w:rPr>
          <w:rFonts w:ascii="Calibri" w:eastAsia="Calibri" w:hAnsi="Calibri" w:cs="Calibri"/>
          <w:b/>
          <w:spacing w:val="1"/>
          <w:sz w:val="24"/>
          <w:szCs w:val="24"/>
          <w:lang w:val="es-MX"/>
        </w:rPr>
        <w:t xml:space="preserve"> </w:t>
      </w:r>
      <w:r w:rsidRPr="007202CD">
        <w:rPr>
          <w:rFonts w:ascii="Calibri" w:eastAsia="Calibri" w:hAnsi="Calibri" w:cs="Calibri"/>
          <w:b/>
          <w:sz w:val="24"/>
          <w:szCs w:val="24"/>
          <w:lang w:val="es-MX"/>
        </w:rPr>
        <w:t>se</w:t>
      </w:r>
      <w:r w:rsidRPr="007202CD">
        <w:rPr>
          <w:rFonts w:ascii="Calibri" w:eastAsia="Calibri" w:hAnsi="Calibri" w:cs="Calibri"/>
          <w:b/>
          <w:spacing w:val="-2"/>
          <w:sz w:val="24"/>
          <w:szCs w:val="24"/>
          <w:lang w:val="es-MX"/>
        </w:rPr>
        <w:t xml:space="preserve"> </w:t>
      </w:r>
      <w:r w:rsidRPr="007202CD">
        <w:rPr>
          <w:rFonts w:ascii="Calibri" w:eastAsia="Calibri" w:hAnsi="Calibri" w:cs="Calibri"/>
          <w:b/>
          <w:spacing w:val="1"/>
          <w:sz w:val="24"/>
          <w:szCs w:val="24"/>
          <w:lang w:val="es-MX"/>
        </w:rPr>
        <w:t>d</w:t>
      </w:r>
      <w:r w:rsidRPr="007202CD">
        <w:rPr>
          <w:rFonts w:ascii="Calibri" w:eastAsia="Calibri" w:hAnsi="Calibri" w:cs="Calibri"/>
          <w:b/>
          <w:spacing w:val="-1"/>
          <w:sz w:val="24"/>
          <w:szCs w:val="24"/>
          <w:lang w:val="es-MX"/>
        </w:rPr>
        <w:t>e</w:t>
      </w:r>
      <w:r w:rsidRPr="007202CD">
        <w:rPr>
          <w:rFonts w:ascii="Calibri" w:eastAsia="Calibri" w:hAnsi="Calibri" w:cs="Calibri"/>
          <w:b/>
          <w:spacing w:val="1"/>
          <w:sz w:val="24"/>
          <w:szCs w:val="24"/>
          <w:lang w:val="es-MX"/>
        </w:rPr>
        <w:t>b</w:t>
      </w:r>
      <w:r w:rsidRPr="007202CD">
        <w:rPr>
          <w:rFonts w:ascii="Calibri" w:eastAsia="Calibri" w:hAnsi="Calibri" w:cs="Calibri"/>
          <w:b/>
          <w:spacing w:val="-1"/>
          <w:sz w:val="24"/>
          <w:szCs w:val="24"/>
          <w:lang w:val="es-MX"/>
        </w:rPr>
        <w:t>e</w:t>
      </w:r>
      <w:r w:rsidRPr="007202CD">
        <w:rPr>
          <w:rFonts w:ascii="Calibri" w:eastAsia="Calibri" w:hAnsi="Calibri" w:cs="Calibri"/>
          <w:b/>
          <w:spacing w:val="1"/>
          <w:sz w:val="24"/>
          <w:szCs w:val="24"/>
          <w:lang w:val="es-MX"/>
        </w:rPr>
        <w:t>r</w:t>
      </w:r>
      <w:r w:rsidRPr="007202CD">
        <w:rPr>
          <w:rFonts w:ascii="Calibri" w:eastAsia="Calibri" w:hAnsi="Calibri" w:cs="Calibri"/>
          <w:b/>
          <w:spacing w:val="-1"/>
          <w:sz w:val="24"/>
          <w:szCs w:val="24"/>
          <w:lang w:val="es-MX"/>
        </w:rPr>
        <w:t>á</w:t>
      </w:r>
      <w:r w:rsidRPr="007202CD">
        <w:rPr>
          <w:rFonts w:ascii="Calibri" w:eastAsia="Calibri" w:hAnsi="Calibri" w:cs="Calibri"/>
          <w:b/>
          <w:sz w:val="24"/>
          <w:szCs w:val="24"/>
          <w:lang w:val="es-MX"/>
        </w:rPr>
        <w:t>:</w:t>
      </w:r>
    </w:p>
    <w:p w14:paraId="7645ADAD" w14:textId="77777777" w:rsidR="008A22FB" w:rsidRPr="007202CD" w:rsidRDefault="008A22FB" w:rsidP="008A22FB">
      <w:pPr>
        <w:spacing w:before="13" w:line="280" w:lineRule="exact"/>
        <w:rPr>
          <w:sz w:val="28"/>
          <w:szCs w:val="28"/>
          <w:lang w:val="es-MX"/>
        </w:rPr>
      </w:pPr>
    </w:p>
    <w:p w14:paraId="3008709B" w14:textId="535D15D9" w:rsidR="008A22FB" w:rsidRDefault="008A22FB" w:rsidP="00321E10">
      <w:pPr>
        <w:spacing w:before="13" w:line="280" w:lineRule="exact"/>
        <w:ind w:right="79"/>
        <w:jc w:val="both"/>
        <w:rPr>
          <w:rFonts w:ascii="Arial" w:hAnsi="Arial" w:cs="Arial"/>
          <w:lang w:val="es-MX"/>
        </w:rPr>
      </w:pPr>
      <w:r w:rsidRPr="00321E10">
        <w:rPr>
          <w:rFonts w:ascii="Arial" w:hAnsi="Arial" w:cs="Arial"/>
          <w:lang w:val="es-MX"/>
        </w:rPr>
        <w:t>Se deberán establecer controles para dar cumplimiento con lo establecido</w:t>
      </w:r>
      <w:r w:rsidR="003E2DAB" w:rsidRPr="00321E10">
        <w:rPr>
          <w:rFonts w:ascii="Arial" w:hAnsi="Arial" w:cs="Arial"/>
          <w:lang w:val="es-MX"/>
        </w:rPr>
        <w:t xml:space="preserve"> en </w:t>
      </w:r>
      <w:r w:rsidR="00321E10">
        <w:rPr>
          <w:rFonts w:ascii="Arial" w:hAnsi="Arial" w:cs="Arial"/>
          <w:lang w:val="es-MX"/>
        </w:rPr>
        <w:t>la Ley de Coordinación Fiscal  Federal</w:t>
      </w:r>
      <w:r w:rsidRPr="00321E10">
        <w:rPr>
          <w:rFonts w:ascii="Arial" w:hAnsi="Arial" w:cs="Arial"/>
          <w:lang w:val="es-MX"/>
        </w:rPr>
        <w:t xml:space="preserve">, </w:t>
      </w:r>
      <w:r w:rsidR="003E2DAB" w:rsidRPr="00321E10">
        <w:rPr>
          <w:rFonts w:ascii="Arial" w:hAnsi="Arial" w:cs="Arial"/>
          <w:lang w:val="es-MX"/>
        </w:rPr>
        <w:t xml:space="preserve">donde se indica </w:t>
      </w:r>
      <w:r w:rsidRPr="00321E10">
        <w:rPr>
          <w:rFonts w:ascii="Arial" w:hAnsi="Arial" w:cs="Arial"/>
          <w:lang w:val="es-MX"/>
        </w:rPr>
        <w:t>que los recursos</w:t>
      </w:r>
      <w:r w:rsidR="003E2DAB" w:rsidRPr="00321E10">
        <w:rPr>
          <w:rFonts w:ascii="Arial" w:hAnsi="Arial" w:cs="Arial"/>
          <w:lang w:val="es-MX"/>
        </w:rPr>
        <w:t xml:space="preserve"> del fondo aplicados en conceptos distintos a los autorizados, </w:t>
      </w:r>
      <w:r w:rsidRPr="00321E10">
        <w:rPr>
          <w:rFonts w:ascii="Arial" w:hAnsi="Arial" w:cs="Arial"/>
          <w:lang w:val="es-MX"/>
        </w:rPr>
        <w:t xml:space="preserve">se deberán reintegrar a la cuenta bancaria </w:t>
      </w:r>
      <w:r w:rsidR="003E2DAB" w:rsidRPr="00321E10">
        <w:rPr>
          <w:rFonts w:ascii="Arial" w:hAnsi="Arial" w:cs="Arial"/>
          <w:lang w:val="es-MX"/>
        </w:rPr>
        <w:t xml:space="preserve">utilizada para su manejo y control </w:t>
      </w:r>
      <w:r w:rsidRPr="00321E10">
        <w:rPr>
          <w:rFonts w:ascii="Arial" w:hAnsi="Arial" w:cs="Arial"/>
          <w:lang w:val="es-MX"/>
        </w:rPr>
        <w:t>más los rendimientos bancarios generados</w:t>
      </w:r>
      <w:r w:rsidR="003E2DAB" w:rsidRPr="00321E10">
        <w:rPr>
          <w:rFonts w:ascii="Arial" w:hAnsi="Arial" w:cs="Arial"/>
          <w:lang w:val="es-MX"/>
        </w:rPr>
        <w:t xml:space="preserve"> durante el tiempo de su disposición</w:t>
      </w:r>
      <w:r w:rsidRPr="00321E10">
        <w:rPr>
          <w:rFonts w:ascii="Arial" w:hAnsi="Arial" w:cs="Arial"/>
          <w:lang w:val="es-MX"/>
        </w:rPr>
        <w:t>, lo cual implica que además de reintegrar</w:t>
      </w:r>
      <w:r w:rsidR="00321E10">
        <w:rPr>
          <w:rFonts w:ascii="Arial" w:hAnsi="Arial" w:cs="Arial"/>
          <w:lang w:val="es-MX"/>
        </w:rPr>
        <w:t xml:space="preserve"> el </w:t>
      </w:r>
      <w:r w:rsidR="003E2DAB" w:rsidRPr="00321E10">
        <w:rPr>
          <w:rFonts w:ascii="Arial" w:hAnsi="Arial" w:cs="Arial"/>
          <w:lang w:val="es-MX"/>
        </w:rPr>
        <w:t>recurso</w:t>
      </w:r>
      <w:r w:rsidR="00321E10">
        <w:rPr>
          <w:rFonts w:ascii="Arial" w:hAnsi="Arial" w:cs="Arial"/>
          <w:lang w:val="es-MX"/>
        </w:rPr>
        <w:t>, se realizará el pago de</w:t>
      </w:r>
      <w:r w:rsidR="003E2DAB" w:rsidRPr="00321E10">
        <w:rPr>
          <w:rFonts w:ascii="Arial" w:hAnsi="Arial" w:cs="Arial"/>
          <w:lang w:val="es-MX"/>
        </w:rPr>
        <w:t xml:space="preserve"> </w:t>
      </w:r>
      <w:r w:rsidRPr="00321E10">
        <w:rPr>
          <w:rFonts w:ascii="Arial" w:hAnsi="Arial" w:cs="Arial"/>
          <w:lang w:val="es-MX"/>
        </w:rPr>
        <w:t>los intereses generados</w:t>
      </w:r>
      <w:r w:rsidR="00321E10">
        <w:rPr>
          <w:rFonts w:ascii="Arial" w:hAnsi="Arial" w:cs="Arial"/>
          <w:lang w:val="es-MX"/>
        </w:rPr>
        <w:t>, que</w:t>
      </w:r>
      <w:r w:rsidRPr="00321E10">
        <w:rPr>
          <w:rFonts w:ascii="Arial" w:hAnsi="Arial" w:cs="Arial"/>
          <w:lang w:val="es-MX"/>
        </w:rPr>
        <w:t xml:space="preserve"> se </w:t>
      </w:r>
      <w:r w:rsidR="00321E10" w:rsidRPr="00321E10">
        <w:rPr>
          <w:rFonts w:ascii="Arial" w:hAnsi="Arial" w:cs="Arial"/>
          <w:lang w:val="es-MX"/>
        </w:rPr>
        <w:t>debe</w:t>
      </w:r>
      <w:r w:rsidR="00321E10">
        <w:rPr>
          <w:rFonts w:ascii="Arial" w:hAnsi="Arial" w:cs="Arial"/>
          <w:lang w:val="es-MX"/>
        </w:rPr>
        <w:t>rán</w:t>
      </w:r>
      <w:r w:rsidRPr="00321E10">
        <w:rPr>
          <w:rFonts w:ascii="Arial" w:hAnsi="Arial" w:cs="Arial"/>
          <w:lang w:val="es-MX"/>
        </w:rPr>
        <w:t xml:space="preserve"> aplicar en los mismos conceptos del Fondo.</w:t>
      </w:r>
    </w:p>
    <w:p w14:paraId="351C02BE" w14:textId="0EA215DB" w:rsidR="00321E10" w:rsidRDefault="00321E10" w:rsidP="00321E10">
      <w:pPr>
        <w:spacing w:before="13" w:line="280" w:lineRule="exact"/>
        <w:ind w:right="79"/>
        <w:jc w:val="both"/>
        <w:rPr>
          <w:rFonts w:ascii="Arial" w:hAnsi="Arial" w:cs="Arial"/>
          <w:lang w:val="es-MX"/>
        </w:rPr>
      </w:pPr>
    </w:p>
    <w:p w14:paraId="7B2D3C6F" w14:textId="77777777" w:rsidR="00321E10" w:rsidRPr="00321E10" w:rsidRDefault="00321E10" w:rsidP="00321E10">
      <w:pPr>
        <w:spacing w:before="13" w:line="280" w:lineRule="exact"/>
        <w:ind w:right="79"/>
        <w:jc w:val="both"/>
        <w:rPr>
          <w:rFonts w:ascii="Arial" w:hAnsi="Arial" w:cs="Arial"/>
          <w:lang w:val="es-MX"/>
        </w:rPr>
      </w:pPr>
    </w:p>
    <w:p w14:paraId="2F5E4ACF" w14:textId="070E82E0" w:rsidR="003E2DAB" w:rsidRDefault="00321E10" w:rsidP="000C5084">
      <w:pPr>
        <w:ind w:left="102" w:right="428"/>
        <w:rPr>
          <w:rFonts w:ascii="Calibri" w:eastAsia="Calibri" w:hAnsi="Calibri" w:cs="Calibri"/>
          <w:b/>
          <w:sz w:val="24"/>
          <w:szCs w:val="24"/>
          <w:lang w:val="es-MX"/>
        </w:rPr>
      </w:pPr>
      <w:r>
        <w:rPr>
          <w:rFonts w:ascii="Calibri" w:eastAsia="Calibri" w:hAnsi="Calibri" w:cs="Calibri"/>
          <w:b/>
          <w:sz w:val="24"/>
          <w:szCs w:val="24"/>
          <w:lang w:val="es-MX"/>
        </w:rPr>
        <w:t>Revisión de Egresos:</w:t>
      </w:r>
    </w:p>
    <w:p w14:paraId="12C736D6" w14:textId="5D19EDBC" w:rsidR="003E2DAB" w:rsidRPr="00321E10" w:rsidRDefault="003E2DAB" w:rsidP="003E2DAB">
      <w:pPr>
        <w:ind w:left="102" w:right="428"/>
        <w:jc w:val="both"/>
        <w:rPr>
          <w:rFonts w:ascii="Calibri" w:eastAsia="Calibri" w:hAnsi="Calibri" w:cs="Calibri"/>
          <w:bCs/>
          <w:sz w:val="24"/>
          <w:szCs w:val="24"/>
          <w:lang w:val="es-MX"/>
        </w:rPr>
      </w:pPr>
      <w:r w:rsidRPr="00321E10">
        <w:rPr>
          <w:rFonts w:asciiTheme="minorHAnsi" w:eastAsia="Calibri" w:hAnsiTheme="minorHAnsi" w:cstheme="minorHAnsi"/>
          <w:bCs/>
          <w:sz w:val="24"/>
          <w:szCs w:val="24"/>
          <w:lang w:val="es-MX"/>
        </w:rPr>
        <w:t xml:space="preserve">En la aplicación de los recursos de este fondo </w:t>
      </w:r>
      <w:r w:rsidRPr="00321E10">
        <w:rPr>
          <w:rFonts w:asciiTheme="minorHAnsi" w:hAnsiTheme="minorHAnsi" w:cstheme="minorHAnsi"/>
          <w:bCs/>
          <w:sz w:val="24"/>
          <w:szCs w:val="24"/>
          <w:lang w:val="es-MX"/>
        </w:rPr>
        <w:t xml:space="preserve">se destinarán a la satisfacción de sus requerimientos, dando prioridad al cumplimiento de sus obligaciones financieras, al pago de derechos y aprovechamientos por concepto de agua, descargas de aguas residuales, a la modernización de los sistemas de recaudación locales, mantenimiento de infraestructura, y a la atención de las necesidades directamente vinculadas con la seguridad pública de sus habitantes. </w:t>
      </w:r>
      <w:r w:rsidR="004A5DBE" w:rsidRPr="00321E10">
        <w:rPr>
          <w:rFonts w:asciiTheme="minorHAnsi" w:hAnsiTheme="minorHAnsi" w:cstheme="minorHAnsi"/>
          <w:bCs/>
          <w:sz w:val="24"/>
          <w:szCs w:val="24"/>
          <w:lang w:val="es-MX"/>
        </w:rPr>
        <w:t xml:space="preserve">Por lo cual además de las observaciones </w:t>
      </w:r>
      <w:r w:rsidRPr="00321E10">
        <w:rPr>
          <w:rFonts w:asciiTheme="minorHAnsi" w:eastAsia="Calibri" w:hAnsiTheme="minorHAnsi" w:cstheme="minorHAnsi"/>
          <w:bCs/>
          <w:sz w:val="24"/>
          <w:szCs w:val="24"/>
          <w:lang w:val="es-MX"/>
        </w:rPr>
        <w:t xml:space="preserve">que ya han sido retomados en las exposiciones anteriores, </w:t>
      </w:r>
      <w:r w:rsidR="00321E10">
        <w:rPr>
          <w:rFonts w:asciiTheme="minorHAnsi" w:eastAsia="Calibri" w:hAnsiTheme="minorHAnsi" w:cstheme="minorHAnsi"/>
          <w:bCs/>
          <w:sz w:val="24"/>
          <w:szCs w:val="24"/>
          <w:lang w:val="es-MX"/>
        </w:rPr>
        <w:t>se deberá evitar la reincidencia de las siguientes</w:t>
      </w:r>
      <w:r w:rsidRPr="00321E10">
        <w:rPr>
          <w:rFonts w:ascii="Calibri" w:eastAsia="Calibri" w:hAnsi="Calibri" w:cs="Calibri"/>
          <w:bCs/>
          <w:sz w:val="24"/>
          <w:szCs w:val="24"/>
          <w:lang w:val="es-MX"/>
        </w:rPr>
        <w:t xml:space="preserve"> observaciones:</w:t>
      </w:r>
    </w:p>
    <w:p w14:paraId="3DF4A974" w14:textId="110D91B5" w:rsidR="003E2DAB" w:rsidRDefault="003E2DAB" w:rsidP="000C5084">
      <w:pPr>
        <w:ind w:left="102" w:right="428"/>
        <w:rPr>
          <w:rFonts w:ascii="Calibri" w:eastAsia="Calibri" w:hAnsi="Calibri" w:cs="Calibri"/>
          <w:b/>
          <w:sz w:val="24"/>
          <w:szCs w:val="24"/>
          <w:lang w:val="es-MX"/>
        </w:rPr>
      </w:pPr>
    </w:p>
    <w:p w14:paraId="7C02C187" w14:textId="2B2370D5" w:rsidR="004A5DBE" w:rsidRPr="00D92909" w:rsidRDefault="00060C0A" w:rsidP="004A5DBE">
      <w:pPr>
        <w:pStyle w:val="Prrafodelista"/>
        <w:numPr>
          <w:ilvl w:val="0"/>
          <w:numId w:val="4"/>
        </w:numPr>
        <w:spacing w:before="13" w:line="280" w:lineRule="exact"/>
        <w:ind w:right="79"/>
        <w:rPr>
          <w:sz w:val="28"/>
          <w:szCs w:val="28"/>
          <w:lang w:val="es-MX"/>
        </w:rPr>
      </w:pPr>
      <w:r>
        <w:rPr>
          <w:rFonts w:ascii="Calibri" w:eastAsia="Calibri" w:hAnsi="Calibri" w:cs="Calibri"/>
          <w:sz w:val="24"/>
          <w:szCs w:val="24"/>
          <w:lang w:val="es-MX"/>
        </w:rPr>
        <w:t>Se aplicaron recursos sin realizar el procedimiento de adjudicación correspondiente de acuerdo con los montos previamente autorizados</w:t>
      </w:r>
      <w:r w:rsidR="004A5DBE" w:rsidRPr="00D92909">
        <w:rPr>
          <w:rFonts w:ascii="Calibri" w:eastAsia="Calibri" w:hAnsi="Calibri" w:cs="Calibri"/>
          <w:sz w:val="24"/>
          <w:szCs w:val="24"/>
          <w:lang w:val="es-MX"/>
        </w:rPr>
        <w:t>.</w:t>
      </w:r>
    </w:p>
    <w:p w14:paraId="10C75CBF" w14:textId="77777777" w:rsidR="004A5DBE" w:rsidRPr="00D92909" w:rsidRDefault="004A5DBE" w:rsidP="004A5DBE">
      <w:pPr>
        <w:pStyle w:val="Prrafodelista"/>
        <w:spacing w:before="13" w:line="280" w:lineRule="exact"/>
        <w:ind w:left="1182" w:right="79"/>
        <w:rPr>
          <w:sz w:val="28"/>
          <w:szCs w:val="28"/>
          <w:lang w:val="es-MX"/>
        </w:rPr>
      </w:pPr>
    </w:p>
    <w:p w14:paraId="4B3DB2E0" w14:textId="57F6097D" w:rsidR="004A5DBE" w:rsidRPr="00D92909" w:rsidRDefault="00060C0A" w:rsidP="004A5DBE">
      <w:pPr>
        <w:pStyle w:val="Prrafodelista"/>
        <w:numPr>
          <w:ilvl w:val="1"/>
          <w:numId w:val="4"/>
        </w:numPr>
        <w:spacing w:before="13" w:line="280" w:lineRule="exact"/>
        <w:ind w:right="79"/>
        <w:rPr>
          <w:rFonts w:ascii="Arial" w:hAnsi="Arial" w:cs="Arial"/>
          <w:lang w:val="es-MX"/>
        </w:rPr>
      </w:pPr>
      <w:r>
        <w:rPr>
          <w:rFonts w:ascii="Arial" w:hAnsi="Arial" w:cs="Arial"/>
          <w:lang w:val="es-MX"/>
        </w:rPr>
        <w:t xml:space="preserve">Que no exista autorización del Comité de adquisiciones para </w:t>
      </w:r>
      <w:r w:rsidR="00321E10">
        <w:rPr>
          <w:rFonts w:ascii="Arial" w:hAnsi="Arial" w:cs="Arial"/>
          <w:lang w:val="es-MX"/>
        </w:rPr>
        <w:t>la</w:t>
      </w:r>
      <w:r>
        <w:rPr>
          <w:rFonts w:ascii="Arial" w:hAnsi="Arial" w:cs="Arial"/>
          <w:lang w:val="es-MX"/>
        </w:rPr>
        <w:t xml:space="preserve"> totalidad de las adquisiciones realizadas</w:t>
      </w:r>
      <w:r w:rsidR="004A5DBE" w:rsidRPr="00D92909">
        <w:rPr>
          <w:rFonts w:ascii="Arial" w:hAnsi="Arial" w:cs="Arial"/>
          <w:lang w:val="es-MX"/>
        </w:rPr>
        <w:t>.</w:t>
      </w:r>
    </w:p>
    <w:p w14:paraId="19040AA7" w14:textId="7B466378" w:rsidR="004A5DBE" w:rsidRPr="00D92909" w:rsidRDefault="004A5DBE" w:rsidP="004A5DBE">
      <w:pPr>
        <w:pStyle w:val="Prrafodelista"/>
        <w:numPr>
          <w:ilvl w:val="1"/>
          <w:numId w:val="4"/>
        </w:numPr>
        <w:spacing w:before="13" w:line="280" w:lineRule="exact"/>
        <w:ind w:right="79"/>
        <w:rPr>
          <w:rFonts w:ascii="Arial" w:hAnsi="Arial" w:cs="Arial"/>
          <w:lang w:val="es-MX"/>
        </w:rPr>
      </w:pPr>
      <w:r w:rsidRPr="00D92909">
        <w:rPr>
          <w:rFonts w:ascii="Arial" w:hAnsi="Arial" w:cs="Arial"/>
          <w:lang w:val="es-MX"/>
        </w:rPr>
        <w:t xml:space="preserve">El no tener </w:t>
      </w:r>
      <w:r w:rsidR="00060C0A">
        <w:rPr>
          <w:rFonts w:ascii="Arial" w:hAnsi="Arial" w:cs="Arial"/>
          <w:lang w:val="es-MX"/>
        </w:rPr>
        <w:t>un procedimiento previamente establecido con el propósito de asegurar las mejores condiciones para el Municipio</w:t>
      </w:r>
      <w:r w:rsidRPr="00D92909">
        <w:rPr>
          <w:rFonts w:ascii="Arial" w:hAnsi="Arial" w:cs="Arial"/>
          <w:lang w:val="es-MX"/>
        </w:rPr>
        <w:t>.</w:t>
      </w:r>
    </w:p>
    <w:p w14:paraId="4B1962E3" w14:textId="77777777" w:rsidR="004A5DBE" w:rsidRPr="007202CD" w:rsidRDefault="004A5DBE" w:rsidP="004A5DBE">
      <w:pPr>
        <w:spacing w:before="13" w:line="280" w:lineRule="exact"/>
        <w:rPr>
          <w:sz w:val="28"/>
          <w:szCs w:val="28"/>
          <w:lang w:val="es-MX"/>
        </w:rPr>
      </w:pPr>
    </w:p>
    <w:p w14:paraId="27F37D7A" w14:textId="77777777" w:rsidR="004A5DBE" w:rsidRPr="007202CD" w:rsidRDefault="004A5DBE" w:rsidP="004A5DBE">
      <w:pPr>
        <w:ind w:left="102" w:right="6210"/>
        <w:jc w:val="both"/>
        <w:rPr>
          <w:rFonts w:ascii="Calibri" w:eastAsia="Calibri" w:hAnsi="Calibri" w:cs="Calibri"/>
          <w:sz w:val="24"/>
          <w:szCs w:val="24"/>
          <w:lang w:val="es-MX"/>
        </w:rPr>
      </w:pPr>
      <w:r w:rsidRPr="007202CD">
        <w:rPr>
          <w:rFonts w:ascii="Calibri" w:eastAsia="Calibri" w:hAnsi="Calibri" w:cs="Calibri"/>
          <w:b/>
          <w:sz w:val="24"/>
          <w:szCs w:val="24"/>
          <w:lang w:val="es-MX"/>
        </w:rPr>
        <w:t>P</w:t>
      </w:r>
      <w:r w:rsidRPr="007202CD">
        <w:rPr>
          <w:rFonts w:ascii="Calibri" w:eastAsia="Calibri" w:hAnsi="Calibri" w:cs="Calibri"/>
          <w:b/>
          <w:spacing w:val="-1"/>
          <w:sz w:val="24"/>
          <w:szCs w:val="24"/>
          <w:lang w:val="es-MX"/>
        </w:rPr>
        <w:t>a</w:t>
      </w:r>
      <w:r w:rsidRPr="007202CD">
        <w:rPr>
          <w:rFonts w:ascii="Calibri" w:eastAsia="Calibri" w:hAnsi="Calibri" w:cs="Calibri"/>
          <w:b/>
          <w:spacing w:val="1"/>
          <w:sz w:val="24"/>
          <w:szCs w:val="24"/>
          <w:lang w:val="es-MX"/>
        </w:rPr>
        <w:t>r</w:t>
      </w:r>
      <w:r w:rsidRPr="007202CD">
        <w:rPr>
          <w:rFonts w:ascii="Calibri" w:eastAsia="Calibri" w:hAnsi="Calibri" w:cs="Calibri"/>
          <w:b/>
          <w:sz w:val="24"/>
          <w:szCs w:val="24"/>
          <w:lang w:val="es-MX"/>
        </w:rPr>
        <w:t xml:space="preserve">a </w:t>
      </w:r>
      <w:r w:rsidRPr="007202CD">
        <w:rPr>
          <w:rFonts w:ascii="Calibri" w:eastAsia="Calibri" w:hAnsi="Calibri" w:cs="Calibri"/>
          <w:b/>
          <w:spacing w:val="1"/>
          <w:sz w:val="24"/>
          <w:szCs w:val="24"/>
          <w:lang w:val="es-MX"/>
        </w:rPr>
        <w:t>l</w:t>
      </w:r>
      <w:r w:rsidRPr="007202CD">
        <w:rPr>
          <w:rFonts w:ascii="Calibri" w:eastAsia="Calibri" w:hAnsi="Calibri" w:cs="Calibri"/>
          <w:b/>
          <w:sz w:val="24"/>
          <w:szCs w:val="24"/>
          <w:lang w:val="es-MX"/>
        </w:rPr>
        <w:t>o</w:t>
      </w:r>
      <w:r w:rsidRPr="007202CD">
        <w:rPr>
          <w:rFonts w:ascii="Calibri" w:eastAsia="Calibri" w:hAnsi="Calibri" w:cs="Calibri"/>
          <w:b/>
          <w:spacing w:val="1"/>
          <w:sz w:val="24"/>
          <w:szCs w:val="24"/>
          <w:lang w:val="es-MX"/>
        </w:rPr>
        <w:t xml:space="preserve"> </w:t>
      </w:r>
      <w:r w:rsidRPr="007202CD">
        <w:rPr>
          <w:rFonts w:ascii="Calibri" w:eastAsia="Calibri" w:hAnsi="Calibri" w:cs="Calibri"/>
          <w:b/>
          <w:spacing w:val="-1"/>
          <w:sz w:val="24"/>
          <w:szCs w:val="24"/>
          <w:lang w:val="es-MX"/>
        </w:rPr>
        <w:t>a</w:t>
      </w:r>
      <w:r w:rsidRPr="007202CD">
        <w:rPr>
          <w:rFonts w:ascii="Calibri" w:eastAsia="Calibri" w:hAnsi="Calibri" w:cs="Calibri"/>
          <w:b/>
          <w:spacing w:val="1"/>
          <w:sz w:val="24"/>
          <w:szCs w:val="24"/>
          <w:lang w:val="es-MX"/>
        </w:rPr>
        <w:t>n</w:t>
      </w:r>
      <w:r w:rsidRPr="007202CD">
        <w:rPr>
          <w:rFonts w:ascii="Calibri" w:eastAsia="Calibri" w:hAnsi="Calibri" w:cs="Calibri"/>
          <w:b/>
          <w:sz w:val="24"/>
          <w:szCs w:val="24"/>
          <w:lang w:val="es-MX"/>
        </w:rPr>
        <w:t>te</w:t>
      </w:r>
      <w:r w:rsidRPr="007202CD">
        <w:rPr>
          <w:rFonts w:ascii="Calibri" w:eastAsia="Calibri" w:hAnsi="Calibri" w:cs="Calibri"/>
          <w:b/>
          <w:spacing w:val="-1"/>
          <w:sz w:val="24"/>
          <w:szCs w:val="24"/>
          <w:lang w:val="es-MX"/>
        </w:rPr>
        <w:t>r</w:t>
      </w:r>
      <w:r w:rsidRPr="007202CD">
        <w:rPr>
          <w:rFonts w:ascii="Calibri" w:eastAsia="Calibri" w:hAnsi="Calibri" w:cs="Calibri"/>
          <w:b/>
          <w:spacing w:val="1"/>
          <w:sz w:val="24"/>
          <w:szCs w:val="24"/>
          <w:lang w:val="es-MX"/>
        </w:rPr>
        <w:t>i</w:t>
      </w:r>
      <w:r w:rsidRPr="007202CD">
        <w:rPr>
          <w:rFonts w:ascii="Calibri" w:eastAsia="Calibri" w:hAnsi="Calibri" w:cs="Calibri"/>
          <w:b/>
          <w:sz w:val="24"/>
          <w:szCs w:val="24"/>
          <w:lang w:val="es-MX"/>
        </w:rPr>
        <w:t>o</w:t>
      </w:r>
      <w:r w:rsidRPr="007202CD">
        <w:rPr>
          <w:rFonts w:ascii="Calibri" w:eastAsia="Calibri" w:hAnsi="Calibri" w:cs="Calibri"/>
          <w:b/>
          <w:spacing w:val="-1"/>
          <w:sz w:val="24"/>
          <w:szCs w:val="24"/>
          <w:lang w:val="es-MX"/>
        </w:rPr>
        <w:t>r</w:t>
      </w:r>
      <w:r w:rsidRPr="007202CD">
        <w:rPr>
          <w:rFonts w:ascii="Calibri" w:eastAsia="Calibri" w:hAnsi="Calibri" w:cs="Calibri"/>
          <w:b/>
          <w:sz w:val="24"/>
          <w:szCs w:val="24"/>
          <w:lang w:val="es-MX"/>
        </w:rPr>
        <w:t>,</w:t>
      </w:r>
      <w:r w:rsidRPr="007202CD">
        <w:rPr>
          <w:rFonts w:ascii="Calibri" w:eastAsia="Calibri" w:hAnsi="Calibri" w:cs="Calibri"/>
          <w:b/>
          <w:spacing w:val="1"/>
          <w:sz w:val="24"/>
          <w:szCs w:val="24"/>
          <w:lang w:val="es-MX"/>
        </w:rPr>
        <w:t xml:space="preserve"> </w:t>
      </w:r>
      <w:r w:rsidRPr="007202CD">
        <w:rPr>
          <w:rFonts w:ascii="Calibri" w:eastAsia="Calibri" w:hAnsi="Calibri" w:cs="Calibri"/>
          <w:b/>
          <w:sz w:val="24"/>
          <w:szCs w:val="24"/>
          <w:lang w:val="es-MX"/>
        </w:rPr>
        <w:t>se</w:t>
      </w:r>
      <w:r w:rsidRPr="007202CD">
        <w:rPr>
          <w:rFonts w:ascii="Calibri" w:eastAsia="Calibri" w:hAnsi="Calibri" w:cs="Calibri"/>
          <w:b/>
          <w:spacing w:val="-2"/>
          <w:sz w:val="24"/>
          <w:szCs w:val="24"/>
          <w:lang w:val="es-MX"/>
        </w:rPr>
        <w:t xml:space="preserve"> </w:t>
      </w:r>
      <w:r w:rsidRPr="007202CD">
        <w:rPr>
          <w:rFonts w:ascii="Calibri" w:eastAsia="Calibri" w:hAnsi="Calibri" w:cs="Calibri"/>
          <w:b/>
          <w:spacing w:val="1"/>
          <w:sz w:val="24"/>
          <w:szCs w:val="24"/>
          <w:lang w:val="es-MX"/>
        </w:rPr>
        <w:t>d</w:t>
      </w:r>
      <w:r w:rsidRPr="007202CD">
        <w:rPr>
          <w:rFonts w:ascii="Calibri" w:eastAsia="Calibri" w:hAnsi="Calibri" w:cs="Calibri"/>
          <w:b/>
          <w:spacing w:val="-1"/>
          <w:sz w:val="24"/>
          <w:szCs w:val="24"/>
          <w:lang w:val="es-MX"/>
        </w:rPr>
        <w:t>e</w:t>
      </w:r>
      <w:r w:rsidRPr="007202CD">
        <w:rPr>
          <w:rFonts w:ascii="Calibri" w:eastAsia="Calibri" w:hAnsi="Calibri" w:cs="Calibri"/>
          <w:b/>
          <w:spacing w:val="1"/>
          <w:sz w:val="24"/>
          <w:szCs w:val="24"/>
          <w:lang w:val="es-MX"/>
        </w:rPr>
        <w:t>b</w:t>
      </w:r>
      <w:r w:rsidRPr="007202CD">
        <w:rPr>
          <w:rFonts w:ascii="Calibri" w:eastAsia="Calibri" w:hAnsi="Calibri" w:cs="Calibri"/>
          <w:b/>
          <w:spacing w:val="-1"/>
          <w:sz w:val="24"/>
          <w:szCs w:val="24"/>
          <w:lang w:val="es-MX"/>
        </w:rPr>
        <w:t>e</w:t>
      </w:r>
      <w:r w:rsidRPr="007202CD">
        <w:rPr>
          <w:rFonts w:ascii="Calibri" w:eastAsia="Calibri" w:hAnsi="Calibri" w:cs="Calibri"/>
          <w:b/>
          <w:spacing w:val="1"/>
          <w:sz w:val="24"/>
          <w:szCs w:val="24"/>
          <w:lang w:val="es-MX"/>
        </w:rPr>
        <w:t>r</w:t>
      </w:r>
      <w:r w:rsidRPr="007202CD">
        <w:rPr>
          <w:rFonts w:ascii="Calibri" w:eastAsia="Calibri" w:hAnsi="Calibri" w:cs="Calibri"/>
          <w:b/>
          <w:spacing w:val="-1"/>
          <w:sz w:val="24"/>
          <w:szCs w:val="24"/>
          <w:lang w:val="es-MX"/>
        </w:rPr>
        <w:t>á</w:t>
      </w:r>
      <w:r w:rsidRPr="007202CD">
        <w:rPr>
          <w:rFonts w:ascii="Calibri" w:eastAsia="Calibri" w:hAnsi="Calibri" w:cs="Calibri"/>
          <w:b/>
          <w:sz w:val="24"/>
          <w:szCs w:val="24"/>
          <w:lang w:val="es-MX"/>
        </w:rPr>
        <w:t>:</w:t>
      </w:r>
    </w:p>
    <w:p w14:paraId="43217116" w14:textId="77777777" w:rsidR="004A5DBE" w:rsidRPr="007202CD" w:rsidRDefault="004A5DBE" w:rsidP="004A5DBE">
      <w:pPr>
        <w:spacing w:before="13" w:line="280" w:lineRule="exact"/>
        <w:rPr>
          <w:sz w:val="28"/>
          <w:szCs w:val="28"/>
          <w:lang w:val="es-MX"/>
        </w:rPr>
      </w:pPr>
    </w:p>
    <w:p w14:paraId="74FC2292" w14:textId="33E30998" w:rsidR="004A5DBE" w:rsidRPr="008A22FB" w:rsidRDefault="00060C0A" w:rsidP="004A5DBE">
      <w:pPr>
        <w:pStyle w:val="Prrafodelista"/>
        <w:numPr>
          <w:ilvl w:val="0"/>
          <w:numId w:val="3"/>
        </w:numPr>
        <w:ind w:right="82"/>
        <w:jc w:val="both"/>
        <w:rPr>
          <w:rFonts w:ascii="Calibri" w:eastAsia="Calibri" w:hAnsi="Calibri" w:cs="Calibri"/>
          <w:spacing w:val="-1"/>
          <w:sz w:val="24"/>
          <w:szCs w:val="24"/>
          <w:lang w:val="es-MX"/>
        </w:rPr>
      </w:pPr>
      <w:r>
        <w:rPr>
          <w:rFonts w:ascii="Calibri" w:eastAsia="Calibri" w:hAnsi="Calibri" w:cs="Calibri"/>
          <w:spacing w:val="-1"/>
          <w:sz w:val="24"/>
          <w:szCs w:val="24"/>
          <w:lang w:val="es-MX"/>
        </w:rPr>
        <w:t xml:space="preserve">Se </w:t>
      </w:r>
      <w:r w:rsidR="00321E10">
        <w:rPr>
          <w:rFonts w:ascii="Calibri" w:eastAsia="Calibri" w:hAnsi="Calibri" w:cs="Calibri"/>
          <w:spacing w:val="-1"/>
          <w:sz w:val="24"/>
          <w:szCs w:val="24"/>
          <w:lang w:val="es-MX"/>
        </w:rPr>
        <w:t>establecerán políticas con el propósito de que todas las adquisiciones realizadas cuenten</w:t>
      </w:r>
      <w:r>
        <w:rPr>
          <w:rFonts w:ascii="Calibri" w:eastAsia="Calibri" w:hAnsi="Calibri" w:cs="Calibri"/>
          <w:spacing w:val="-1"/>
          <w:sz w:val="24"/>
          <w:szCs w:val="24"/>
          <w:lang w:val="es-MX"/>
        </w:rPr>
        <w:t xml:space="preserve"> con autorización del comité de adquisiciones</w:t>
      </w:r>
      <w:r w:rsidR="00694ACE">
        <w:rPr>
          <w:rFonts w:ascii="Calibri" w:eastAsia="Calibri" w:hAnsi="Calibri" w:cs="Calibri"/>
          <w:spacing w:val="-1"/>
          <w:sz w:val="24"/>
          <w:szCs w:val="24"/>
          <w:lang w:val="es-MX"/>
        </w:rPr>
        <w:t>.</w:t>
      </w:r>
    </w:p>
    <w:p w14:paraId="07C7231E" w14:textId="3EA948BA" w:rsidR="004A5DBE" w:rsidRDefault="00060C0A" w:rsidP="004A5DBE">
      <w:pPr>
        <w:pStyle w:val="Prrafodelista"/>
        <w:numPr>
          <w:ilvl w:val="0"/>
          <w:numId w:val="3"/>
        </w:numPr>
        <w:ind w:right="82"/>
        <w:jc w:val="both"/>
        <w:rPr>
          <w:rFonts w:ascii="Calibri" w:eastAsia="Calibri" w:hAnsi="Calibri" w:cs="Calibri"/>
          <w:sz w:val="24"/>
          <w:szCs w:val="24"/>
          <w:lang w:val="es-MX"/>
        </w:rPr>
      </w:pPr>
      <w:r>
        <w:rPr>
          <w:rFonts w:ascii="Calibri" w:eastAsia="Calibri" w:hAnsi="Calibri" w:cs="Calibri"/>
          <w:spacing w:val="-1"/>
          <w:sz w:val="24"/>
          <w:szCs w:val="24"/>
          <w:lang w:val="es-MX"/>
        </w:rPr>
        <w:t>Respetar los rangos establecidos para las adquisiciones realizadas</w:t>
      </w:r>
      <w:r w:rsidR="004A5DBE" w:rsidRPr="00D92909">
        <w:rPr>
          <w:rFonts w:ascii="Calibri" w:eastAsia="Calibri" w:hAnsi="Calibri" w:cs="Calibri"/>
          <w:sz w:val="24"/>
          <w:szCs w:val="24"/>
          <w:lang w:val="es-MX"/>
        </w:rPr>
        <w:t>.</w:t>
      </w:r>
    </w:p>
    <w:p w14:paraId="7F57E839" w14:textId="111B8114" w:rsidR="008727B7" w:rsidRDefault="008727B7" w:rsidP="008727B7">
      <w:pPr>
        <w:ind w:right="82"/>
        <w:jc w:val="both"/>
        <w:rPr>
          <w:rFonts w:ascii="Calibri" w:eastAsia="Calibri" w:hAnsi="Calibri" w:cs="Calibri"/>
          <w:sz w:val="24"/>
          <w:szCs w:val="24"/>
          <w:lang w:val="es-MX"/>
        </w:rPr>
      </w:pPr>
    </w:p>
    <w:p w14:paraId="67338CAB" w14:textId="11DC4C0C" w:rsidR="008727B7" w:rsidRPr="008727B7" w:rsidRDefault="008727B7" w:rsidP="008727B7">
      <w:pPr>
        <w:ind w:right="82"/>
        <w:jc w:val="both"/>
        <w:rPr>
          <w:rFonts w:ascii="Calibri" w:eastAsia="Calibri" w:hAnsi="Calibri" w:cs="Calibri"/>
          <w:sz w:val="24"/>
          <w:szCs w:val="24"/>
          <w:lang w:val="es-MX"/>
        </w:rPr>
      </w:pPr>
      <w:r>
        <w:rPr>
          <w:rFonts w:ascii="Calibri" w:eastAsia="Calibri" w:hAnsi="Calibri" w:cs="Calibri"/>
          <w:sz w:val="24"/>
          <w:szCs w:val="24"/>
          <w:lang w:val="es-MX"/>
        </w:rPr>
        <w:t xml:space="preserve">Nota: Seria de </w:t>
      </w:r>
      <w:r w:rsidR="00694ACE">
        <w:rPr>
          <w:rFonts w:ascii="Calibri" w:eastAsia="Calibri" w:hAnsi="Calibri" w:cs="Calibri"/>
          <w:sz w:val="24"/>
          <w:szCs w:val="24"/>
          <w:lang w:val="es-MX"/>
        </w:rPr>
        <w:t>suma</w:t>
      </w:r>
      <w:r>
        <w:rPr>
          <w:rFonts w:ascii="Calibri" w:eastAsia="Calibri" w:hAnsi="Calibri" w:cs="Calibri"/>
          <w:sz w:val="24"/>
          <w:szCs w:val="24"/>
          <w:lang w:val="es-MX"/>
        </w:rPr>
        <w:t xml:space="preserve"> importancia el contar con una Ley General de Adquisiciones, arrendamiento y prestación de servicios para los municipios.</w:t>
      </w:r>
    </w:p>
    <w:p w14:paraId="7D9AF4E9" w14:textId="77777777" w:rsidR="004A5DBE" w:rsidRDefault="004A5DBE" w:rsidP="004A5DBE">
      <w:pPr>
        <w:ind w:left="102" w:right="79"/>
        <w:rPr>
          <w:rFonts w:ascii="Calibri" w:eastAsia="Calibri" w:hAnsi="Calibri" w:cs="Calibri"/>
          <w:b/>
          <w:spacing w:val="1"/>
          <w:sz w:val="24"/>
          <w:szCs w:val="24"/>
          <w:lang w:val="es-MX"/>
        </w:rPr>
      </w:pPr>
    </w:p>
    <w:p w14:paraId="3CB285A2" w14:textId="77777777" w:rsidR="004A5DBE" w:rsidRDefault="004A5DBE" w:rsidP="004A5DBE">
      <w:pPr>
        <w:ind w:left="102" w:right="79"/>
        <w:rPr>
          <w:rFonts w:ascii="Calibri" w:eastAsia="Calibri" w:hAnsi="Calibri" w:cs="Calibri"/>
          <w:sz w:val="24"/>
          <w:szCs w:val="24"/>
          <w:lang w:val="es-MX"/>
        </w:rPr>
      </w:pPr>
    </w:p>
    <w:p w14:paraId="27BD5C6A" w14:textId="6B5971B3" w:rsidR="004A5DBE" w:rsidRPr="00D92909" w:rsidRDefault="004A5DBE" w:rsidP="004A5DBE">
      <w:pPr>
        <w:pStyle w:val="Prrafodelista"/>
        <w:numPr>
          <w:ilvl w:val="0"/>
          <w:numId w:val="4"/>
        </w:numPr>
        <w:spacing w:before="13" w:line="280" w:lineRule="exact"/>
        <w:ind w:right="79"/>
        <w:rPr>
          <w:sz w:val="28"/>
          <w:szCs w:val="28"/>
          <w:lang w:val="es-MX"/>
        </w:rPr>
      </w:pPr>
      <w:r>
        <w:rPr>
          <w:rFonts w:ascii="Calibri" w:eastAsia="Calibri" w:hAnsi="Calibri" w:cs="Calibri"/>
          <w:sz w:val="24"/>
          <w:szCs w:val="24"/>
          <w:lang w:val="es-MX"/>
        </w:rPr>
        <w:t xml:space="preserve">Se </w:t>
      </w:r>
      <w:r w:rsidR="00694ACE">
        <w:rPr>
          <w:rFonts w:ascii="Calibri" w:eastAsia="Calibri" w:hAnsi="Calibri" w:cs="Calibri"/>
          <w:sz w:val="24"/>
          <w:szCs w:val="24"/>
          <w:lang w:val="es-MX"/>
        </w:rPr>
        <w:t>realizaron erogaciones en conceptos distintos a los establecidos en la normatividad aplicable</w:t>
      </w:r>
      <w:r w:rsidRPr="00D92909">
        <w:rPr>
          <w:rFonts w:ascii="Calibri" w:eastAsia="Calibri" w:hAnsi="Calibri" w:cs="Calibri"/>
          <w:sz w:val="24"/>
          <w:szCs w:val="24"/>
          <w:lang w:val="es-MX"/>
        </w:rPr>
        <w:t>.</w:t>
      </w:r>
    </w:p>
    <w:p w14:paraId="268F09B4" w14:textId="77777777" w:rsidR="004A5DBE" w:rsidRPr="00D92909" w:rsidRDefault="004A5DBE" w:rsidP="004A5DBE">
      <w:pPr>
        <w:pStyle w:val="Prrafodelista"/>
        <w:spacing w:before="13" w:line="280" w:lineRule="exact"/>
        <w:ind w:left="1182" w:right="79"/>
        <w:rPr>
          <w:sz w:val="28"/>
          <w:szCs w:val="28"/>
          <w:lang w:val="es-MX"/>
        </w:rPr>
      </w:pPr>
    </w:p>
    <w:p w14:paraId="587404E6" w14:textId="77777777" w:rsidR="004A5DBE" w:rsidRPr="00D92909" w:rsidRDefault="004A5DBE" w:rsidP="004A5DBE">
      <w:pPr>
        <w:pStyle w:val="Prrafodelista"/>
        <w:numPr>
          <w:ilvl w:val="1"/>
          <w:numId w:val="4"/>
        </w:numPr>
        <w:spacing w:before="13" w:line="280" w:lineRule="exact"/>
        <w:ind w:right="79"/>
        <w:rPr>
          <w:rFonts w:ascii="Arial" w:hAnsi="Arial" w:cs="Arial"/>
          <w:lang w:val="es-MX"/>
        </w:rPr>
      </w:pPr>
      <w:r>
        <w:rPr>
          <w:rFonts w:ascii="Arial" w:hAnsi="Arial" w:cs="Arial"/>
          <w:lang w:val="es-MX"/>
        </w:rPr>
        <w:t>Se deberán establecer controles para evitar la reincidencia de esta observación ya que el Código Fiscal de la Federación, establece que los recursos se deberán reintegrar a la cuenta bancaria más los rendimientos bancarios generados, lo cual implica que además de reintegrar los intereses generados se deben de aplicar en los mismos conceptos del Fondo</w:t>
      </w:r>
      <w:r w:rsidRPr="00D92909">
        <w:rPr>
          <w:rFonts w:ascii="Arial" w:hAnsi="Arial" w:cs="Arial"/>
          <w:lang w:val="es-MX"/>
        </w:rPr>
        <w:t>.</w:t>
      </w:r>
    </w:p>
    <w:p w14:paraId="75ECC278" w14:textId="77777777" w:rsidR="004A5DBE" w:rsidRDefault="004A5DBE" w:rsidP="004A5DBE">
      <w:pPr>
        <w:spacing w:before="13" w:line="280" w:lineRule="exact"/>
        <w:rPr>
          <w:sz w:val="28"/>
          <w:szCs w:val="28"/>
          <w:lang w:val="es-MX"/>
        </w:rPr>
      </w:pPr>
    </w:p>
    <w:p w14:paraId="16ED6A69" w14:textId="77777777" w:rsidR="004A5DBE" w:rsidRPr="007202CD" w:rsidRDefault="004A5DBE" w:rsidP="004A5DBE">
      <w:pPr>
        <w:spacing w:before="13" w:line="280" w:lineRule="exact"/>
        <w:rPr>
          <w:sz w:val="28"/>
          <w:szCs w:val="28"/>
          <w:lang w:val="es-MX"/>
        </w:rPr>
      </w:pPr>
    </w:p>
    <w:p w14:paraId="2D17F884" w14:textId="77777777" w:rsidR="004A5DBE" w:rsidRPr="007202CD" w:rsidRDefault="004A5DBE" w:rsidP="004A5DBE">
      <w:pPr>
        <w:ind w:left="102" w:right="6210"/>
        <w:jc w:val="both"/>
        <w:rPr>
          <w:rFonts w:ascii="Calibri" w:eastAsia="Calibri" w:hAnsi="Calibri" w:cs="Calibri"/>
          <w:sz w:val="24"/>
          <w:szCs w:val="24"/>
          <w:lang w:val="es-MX"/>
        </w:rPr>
      </w:pPr>
      <w:r w:rsidRPr="007202CD">
        <w:rPr>
          <w:rFonts w:ascii="Calibri" w:eastAsia="Calibri" w:hAnsi="Calibri" w:cs="Calibri"/>
          <w:b/>
          <w:sz w:val="24"/>
          <w:szCs w:val="24"/>
          <w:lang w:val="es-MX"/>
        </w:rPr>
        <w:lastRenderedPageBreak/>
        <w:t>P</w:t>
      </w:r>
      <w:r w:rsidRPr="007202CD">
        <w:rPr>
          <w:rFonts w:ascii="Calibri" w:eastAsia="Calibri" w:hAnsi="Calibri" w:cs="Calibri"/>
          <w:b/>
          <w:spacing w:val="-1"/>
          <w:sz w:val="24"/>
          <w:szCs w:val="24"/>
          <w:lang w:val="es-MX"/>
        </w:rPr>
        <w:t>a</w:t>
      </w:r>
      <w:r w:rsidRPr="007202CD">
        <w:rPr>
          <w:rFonts w:ascii="Calibri" w:eastAsia="Calibri" w:hAnsi="Calibri" w:cs="Calibri"/>
          <w:b/>
          <w:spacing w:val="1"/>
          <w:sz w:val="24"/>
          <w:szCs w:val="24"/>
          <w:lang w:val="es-MX"/>
        </w:rPr>
        <w:t>r</w:t>
      </w:r>
      <w:r w:rsidRPr="007202CD">
        <w:rPr>
          <w:rFonts w:ascii="Calibri" w:eastAsia="Calibri" w:hAnsi="Calibri" w:cs="Calibri"/>
          <w:b/>
          <w:sz w:val="24"/>
          <w:szCs w:val="24"/>
          <w:lang w:val="es-MX"/>
        </w:rPr>
        <w:t xml:space="preserve">a </w:t>
      </w:r>
      <w:r w:rsidRPr="007202CD">
        <w:rPr>
          <w:rFonts w:ascii="Calibri" w:eastAsia="Calibri" w:hAnsi="Calibri" w:cs="Calibri"/>
          <w:b/>
          <w:spacing w:val="1"/>
          <w:sz w:val="24"/>
          <w:szCs w:val="24"/>
          <w:lang w:val="es-MX"/>
        </w:rPr>
        <w:t>l</w:t>
      </w:r>
      <w:r w:rsidRPr="007202CD">
        <w:rPr>
          <w:rFonts w:ascii="Calibri" w:eastAsia="Calibri" w:hAnsi="Calibri" w:cs="Calibri"/>
          <w:b/>
          <w:sz w:val="24"/>
          <w:szCs w:val="24"/>
          <w:lang w:val="es-MX"/>
        </w:rPr>
        <w:t>o</w:t>
      </w:r>
      <w:r w:rsidRPr="007202CD">
        <w:rPr>
          <w:rFonts w:ascii="Calibri" w:eastAsia="Calibri" w:hAnsi="Calibri" w:cs="Calibri"/>
          <w:b/>
          <w:spacing w:val="1"/>
          <w:sz w:val="24"/>
          <w:szCs w:val="24"/>
          <w:lang w:val="es-MX"/>
        </w:rPr>
        <w:t xml:space="preserve"> </w:t>
      </w:r>
      <w:r w:rsidRPr="007202CD">
        <w:rPr>
          <w:rFonts w:ascii="Calibri" w:eastAsia="Calibri" w:hAnsi="Calibri" w:cs="Calibri"/>
          <w:b/>
          <w:spacing w:val="-1"/>
          <w:sz w:val="24"/>
          <w:szCs w:val="24"/>
          <w:lang w:val="es-MX"/>
        </w:rPr>
        <w:t>a</w:t>
      </w:r>
      <w:r w:rsidRPr="007202CD">
        <w:rPr>
          <w:rFonts w:ascii="Calibri" w:eastAsia="Calibri" w:hAnsi="Calibri" w:cs="Calibri"/>
          <w:b/>
          <w:spacing w:val="1"/>
          <w:sz w:val="24"/>
          <w:szCs w:val="24"/>
          <w:lang w:val="es-MX"/>
        </w:rPr>
        <w:t>n</w:t>
      </w:r>
      <w:r w:rsidRPr="007202CD">
        <w:rPr>
          <w:rFonts w:ascii="Calibri" w:eastAsia="Calibri" w:hAnsi="Calibri" w:cs="Calibri"/>
          <w:b/>
          <w:sz w:val="24"/>
          <w:szCs w:val="24"/>
          <w:lang w:val="es-MX"/>
        </w:rPr>
        <w:t>te</w:t>
      </w:r>
      <w:r w:rsidRPr="007202CD">
        <w:rPr>
          <w:rFonts w:ascii="Calibri" w:eastAsia="Calibri" w:hAnsi="Calibri" w:cs="Calibri"/>
          <w:b/>
          <w:spacing w:val="-1"/>
          <w:sz w:val="24"/>
          <w:szCs w:val="24"/>
          <w:lang w:val="es-MX"/>
        </w:rPr>
        <w:t>r</w:t>
      </w:r>
      <w:r w:rsidRPr="007202CD">
        <w:rPr>
          <w:rFonts w:ascii="Calibri" w:eastAsia="Calibri" w:hAnsi="Calibri" w:cs="Calibri"/>
          <w:b/>
          <w:spacing w:val="1"/>
          <w:sz w:val="24"/>
          <w:szCs w:val="24"/>
          <w:lang w:val="es-MX"/>
        </w:rPr>
        <w:t>i</w:t>
      </w:r>
      <w:r w:rsidRPr="007202CD">
        <w:rPr>
          <w:rFonts w:ascii="Calibri" w:eastAsia="Calibri" w:hAnsi="Calibri" w:cs="Calibri"/>
          <w:b/>
          <w:sz w:val="24"/>
          <w:szCs w:val="24"/>
          <w:lang w:val="es-MX"/>
        </w:rPr>
        <w:t>o</w:t>
      </w:r>
      <w:r w:rsidRPr="007202CD">
        <w:rPr>
          <w:rFonts w:ascii="Calibri" w:eastAsia="Calibri" w:hAnsi="Calibri" w:cs="Calibri"/>
          <w:b/>
          <w:spacing w:val="-1"/>
          <w:sz w:val="24"/>
          <w:szCs w:val="24"/>
          <w:lang w:val="es-MX"/>
        </w:rPr>
        <w:t>r</w:t>
      </w:r>
      <w:r w:rsidRPr="007202CD">
        <w:rPr>
          <w:rFonts w:ascii="Calibri" w:eastAsia="Calibri" w:hAnsi="Calibri" w:cs="Calibri"/>
          <w:b/>
          <w:sz w:val="24"/>
          <w:szCs w:val="24"/>
          <w:lang w:val="es-MX"/>
        </w:rPr>
        <w:t>,</w:t>
      </w:r>
      <w:r w:rsidRPr="007202CD">
        <w:rPr>
          <w:rFonts w:ascii="Calibri" w:eastAsia="Calibri" w:hAnsi="Calibri" w:cs="Calibri"/>
          <w:b/>
          <w:spacing w:val="1"/>
          <w:sz w:val="24"/>
          <w:szCs w:val="24"/>
          <w:lang w:val="es-MX"/>
        </w:rPr>
        <w:t xml:space="preserve"> </w:t>
      </w:r>
      <w:r w:rsidRPr="007202CD">
        <w:rPr>
          <w:rFonts w:ascii="Calibri" w:eastAsia="Calibri" w:hAnsi="Calibri" w:cs="Calibri"/>
          <w:b/>
          <w:sz w:val="24"/>
          <w:szCs w:val="24"/>
          <w:lang w:val="es-MX"/>
        </w:rPr>
        <w:t>se</w:t>
      </w:r>
      <w:r w:rsidRPr="007202CD">
        <w:rPr>
          <w:rFonts w:ascii="Calibri" w:eastAsia="Calibri" w:hAnsi="Calibri" w:cs="Calibri"/>
          <w:b/>
          <w:spacing w:val="-2"/>
          <w:sz w:val="24"/>
          <w:szCs w:val="24"/>
          <w:lang w:val="es-MX"/>
        </w:rPr>
        <w:t xml:space="preserve"> </w:t>
      </w:r>
      <w:r w:rsidRPr="007202CD">
        <w:rPr>
          <w:rFonts w:ascii="Calibri" w:eastAsia="Calibri" w:hAnsi="Calibri" w:cs="Calibri"/>
          <w:b/>
          <w:spacing w:val="1"/>
          <w:sz w:val="24"/>
          <w:szCs w:val="24"/>
          <w:lang w:val="es-MX"/>
        </w:rPr>
        <w:t>d</w:t>
      </w:r>
      <w:r w:rsidRPr="007202CD">
        <w:rPr>
          <w:rFonts w:ascii="Calibri" w:eastAsia="Calibri" w:hAnsi="Calibri" w:cs="Calibri"/>
          <w:b/>
          <w:spacing w:val="-1"/>
          <w:sz w:val="24"/>
          <w:szCs w:val="24"/>
          <w:lang w:val="es-MX"/>
        </w:rPr>
        <w:t>e</w:t>
      </w:r>
      <w:r w:rsidRPr="007202CD">
        <w:rPr>
          <w:rFonts w:ascii="Calibri" w:eastAsia="Calibri" w:hAnsi="Calibri" w:cs="Calibri"/>
          <w:b/>
          <w:spacing w:val="1"/>
          <w:sz w:val="24"/>
          <w:szCs w:val="24"/>
          <w:lang w:val="es-MX"/>
        </w:rPr>
        <w:t>b</w:t>
      </w:r>
      <w:r w:rsidRPr="007202CD">
        <w:rPr>
          <w:rFonts w:ascii="Calibri" w:eastAsia="Calibri" w:hAnsi="Calibri" w:cs="Calibri"/>
          <w:b/>
          <w:spacing w:val="-1"/>
          <w:sz w:val="24"/>
          <w:szCs w:val="24"/>
          <w:lang w:val="es-MX"/>
        </w:rPr>
        <w:t>e</w:t>
      </w:r>
      <w:r w:rsidRPr="007202CD">
        <w:rPr>
          <w:rFonts w:ascii="Calibri" w:eastAsia="Calibri" w:hAnsi="Calibri" w:cs="Calibri"/>
          <w:b/>
          <w:spacing w:val="1"/>
          <w:sz w:val="24"/>
          <w:szCs w:val="24"/>
          <w:lang w:val="es-MX"/>
        </w:rPr>
        <w:t>r</w:t>
      </w:r>
      <w:r w:rsidRPr="007202CD">
        <w:rPr>
          <w:rFonts w:ascii="Calibri" w:eastAsia="Calibri" w:hAnsi="Calibri" w:cs="Calibri"/>
          <w:b/>
          <w:spacing w:val="-1"/>
          <w:sz w:val="24"/>
          <w:szCs w:val="24"/>
          <w:lang w:val="es-MX"/>
        </w:rPr>
        <w:t>á</w:t>
      </w:r>
      <w:r w:rsidRPr="007202CD">
        <w:rPr>
          <w:rFonts w:ascii="Calibri" w:eastAsia="Calibri" w:hAnsi="Calibri" w:cs="Calibri"/>
          <w:b/>
          <w:sz w:val="24"/>
          <w:szCs w:val="24"/>
          <w:lang w:val="es-MX"/>
        </w:rPr>
        <w:t>:</w:t>
      </w:r>
    </w:p>
    <w:p w14:paraId="6134AA49" w14:textId="77777777" w:rsidR="00694ACE" w:rsidRDefault="00694ACE" w:rsidP="00694ACE">
      <w:pPr>
        <w:spacing w:before="13" w:line="280" w:lineRule="exact"/>
        <w:ind w:right="79"/>
        <w:jc w:val="both"/>
        <w:rPr>
          <w:sz w:val="28"/>
          <w:szCs w:val="28"/>
          <w:lang w:val="es-MX"/>
        </w:rPr>
      </w:pPr>
    </w:p>
    <w:p w14:paraId="6CF2B3A7" w14:textId="396B9C0F" w:rsidR="004A5DBE" w:rsidRPr="00694ACE" w:rsidRDefault="00694ACE" w:rsidP="00694ACE">
      <w:pPr>
        <w:spacing w:before="13" w:line="280" w:lineRule="exact"/>
        <w:ind w:right="79"/>
        <w:jc w:val="both"/>
        <w:rPr>
          <w:rFonts w:ascii="Arial" w:hAnsi="Arial" w:cs="Arial"/>
          <w:lang w:val="es-MX"/>
        </w:rPr>
      </w:pPr>
      <w:r w:rsidRPr="00694ACE">
        <w:rPr>
          <w:rFonts w:ascii="Arial" w:hAnsi="Arial" w:cs="Arial"/>
          <w:lang w:val="es-MX"/>
        </w:rPr>
        <w:t xml:space="preserve">Deberán de establecerse controles con el propósito de que los recursos autorizados para la aplicación en este fondo sean </w:t>
      </w:r>
      <w:r w:rsidR="00EC2D1B" w:rsidRPr="00694ACE">
        <w:rPr>
          <w:rFonts w:ascii="Arial" w:hAnsi="Arial" w:cs="Arial"/>
          <w:lang w:val="es-MX"/>
        </w:rPr>
        <w:t>efectuados</w:t>
      </w:r>
      <w:r w:rsidRPr="00694ACE">
        <w:rPr>
          <w:rFonts w:ascii="Arial" w:hAnsi="Arial" w:cs="Arial"/>
          <w:lang w:val="es-MX"/>
        </w:rPr>
        <w:t xml:space="preserve"> en los conceptos autorizados en la Ley de Coordinación Fiscal.</w:t>
      </w:r>
    </w:p>
    <w:p w14:paraId="509B9728" w14:textId="1DA3B894" w:rsidR="004A5DBE" w:rsidRDefault="004A5DBE" w:rsidP="000C5084">
      <w:pPr>
        <w:ind w:left="102" w:right="428"/>
        <w:rPr>
          <w:rFonts w:ascii="Calibri" w:eastAsia="Calibri" w:hAnsi="Calibri" w:cs="Calibri"/>
          <w:b/>
          <w:sz w:val="24"/>
          <w:szCs w:val="24"/>
          <w:lang w:val="es-MX"/>
        </w:rPr>
      </w:pPr>
    </w:p>
    <w:p w14:paraId="2CECD3B1" w14:textId="1482038C" w:rsidR="00694ACE" w:rsidRDefault="00694ACE" w:rsidP="000C5084">
      <w:pPr>
        <w:ind w:left="102" w:right="428"/>
        <w:rPr>
          <w:rFonts w:ascii="Calibri" w:eastAsia="Calibri" w:hAnsi="Calibri" w:cs="Calibri"/>
          <w:b/>
          <w:sz w:val="24"/>
          <w:szCs w:val="24"/>
          <w:lang w:val="es-MX"/>
        </w:rPr>
      </w:pPr>
    </w:p>
    <w:p w14:paraId="65E56E4C" w14:textId="0A3B7ACE" w:rsidR="00694ACE" w:rsidRDefault="00694ACE" w:rsidP="00694ACE">
      <w:pPr>
        <w:ind w:left="102" w:right="428"/>
        <w:rPr>
          <w:rFonts w:ascii="Calibri" w:eastAsia="Calibri" w:hAnsi="Calibri" w:cs="Calibri"/>
          <w:b/>
          <w:sz w:val="24"/>
          <w:szCs w:val="24"/>
          <w:lang w:val="es-MX"/>
        </w:rPr>
      </w:pPr>
      <w:r>
        <w:rPr>
          <w:rFonts w:ascii="Calibri" w:eastAsia="Calibri" w:hAnsi="Calibri" w:cs="Calibri"/>
          <w:b/>
          <w:sz w:val="24"/>
          <w:szCs w:val="24"/>
          <w:lang w:val="es-MX"/>
        </w:rPr>
        <w:t>Conceptos Generales:</w:t>
      </w:r>
    </w:p>
    <w:p w14:paraId="06984CF7" w14:textId="77777777" w:rsidR="00EC2D1B" w:rsidRDefault="00EC2D1B" w:rsidP="00694ACE">
      <w:pPr>
        <w:ind w:left="102" w:right="428"/>
        <w:jc w:val="both"/>
        <w:rPr>
          <w:rFonts w:asciiTheme="minorHAnsi" w:eastAsia="Calibri" w:hAnsiTheme="minorHAnsi" w:cstheme="minorHAnsi"/>
          <w:bCs/>
          <w:sz w:val="24"/>
          <w:szCs w:val="24"/>
          <w:lang w:val="es-MX"/>
        </w:rPr>
      </w:pPr>
    </w:p>
    <w:p w14:paraId="3AD595A7" w14:textId="25844F34" w:rsidR="00EC2D1B" w:rsidRDefault="00EC2D1B" w:rsidP="00694ACE">
      <w:pPr>
        <w:ind w:left="102" w:right="428"/>
        <w:jc w:val="both"/>
        <w:rPr>
          <w:rFonts w:asciiTheme="minorHAnsi" w:eastAsia="Calibri" w:hAnsiTheme="minorHAnsi" w:cstheme="minorHAnsi"/>
          <w:bCs/>
          <w:sz w:val="24"/>
          <w:szCs w:val="24"/>
          <w:lang w:val="es-MX"/>
        </w:rPr>
      </w:pPr>
      <w:r>
        <w:rPr>
          <w:rFonts w:asciiTheme="minorHAnsi" w:eastAsia="Calibri" w:hAnsiTheme="minorHAnsi" w:cstheme="minorHAnsi"/>
          <w:bCs/>
          <w:sz w:val="24"/>
          <w:szCs w:val="24"/>
          <w:lang w:val="es-MX"/>
        </w:rPr>
        <w:t>La Ley General de Contabilidad Gubernamental, la Ley de Coordinación Fiscal y Ley de Presupuesto y Responsabilidad Hacendaria, de la revisión antes mencionada se detectaron durante el ejercicio 2019, las siguientes observaciones:</w:t>
      </w:r>
    </w:p>
    <w:p w14:paraId="1F30E3E8" w14:textId="78AF5E49" w:rsidR="00EC2D1B" w:rsidRDefault="00EC2D1B" w:rsidP="00694ACE">
      <w:pPr>
        <w:ind w:left="102" w:right="428"/>
        <w:jc w:val="both"/>
        <w:rPr>
          <w:rFonts w:asciiTheme="minorHAnsi" w:eastAsia="Calibri" w:hAnsiTheme="minorHAnsi" w:cstheme="minorHAnsi"/>
          <w:bCs/>
          <w:sz w:val="24"/>
          <w:szCs w:val="24"/>
          <w:lang w:val="es-MX"/>
        </w:rPr>
      </w:pPr>
    </w:p>
    <w:p w14:paraId="174B8B1B" w14:textId="1EA7C68D" w:rsidR="00694ACE" w:rsidRPr="00D92909" w:rsidRDefault="00EC2D1B" w:rsidP="00EC2D1B">
      <w:pPr>
        <w:pStyle w:val="Prrafodelista"/>
        <w:numPr>
          <w:ilvl w:val="0"/>
          <w:numId w:val="5"/>
        </w:numPr>
        <w:spacing w:line="280" w:lineRule="exact"/>
        <w:ind w:right="79"/>
        <w:rPr>
          <w:sz w:val="28"/>
          <w:szCs w:val="28"/>
          <w:lang w:val="es-MX"/>
        </w:rPr>
      </w:pPr>
      <w:r>
        <w:rPr>
          <w:rFonts w:ascii="Calibri" w:eastAsia="Calibri" w:hAnsi="Calibri" w:cs="Calibri"/>
          <w:sz w:val="24"/>
          <w:szCs w:val="24"/>
          <w:lang w:val="es-MX"/>
        </w:rPr>
        <w:t xml:space="preserve">Durante el ejercicio no se </w:t>
      </w:r>
      <w:r w:rsidR="003A2327">
        <w:rPr>
          <w:rFonts w:ascii="Calibri" w:eastAsia="Calibri" w:hAnsi="Calibri" w:cs="Calibri"/>
          <w:sz w:val="24"/>
          <w:szCs w:val="24"/>
          <w:lang w:val="es-MX"/>
        </w:rPr>
        <w:t xml:space="preserve">realizó la evaluación de los recursos </w:t>
      </w:r>
      <w:r w:rsidR="00911FFE">
        <w:rPr>
          <w:rFonts w:ascii="Calibri" w:eastAsia="Calibri" w:hAnsi="Calibri" w:cs="Calibri"/>
          <w:sz w:val="24"/>
          <w:szCs w:val="24"/>
          <w:lang w:val="es-MX"/>
        </w:rPr>
        <w:t>de acuerdo con</w:t>
      </w:r>
      <w:r w:rsidR="003A2327">
        <w:rPr>
          <w:rFonts w:ascii="Calibri" w:eastAsia="Calibri" w:hAnsi="Calibri" w:cs="Calibri"/>
          <w:sz w:val="24"/>
          <w:szCs w:val="24"/>
          <w:lang w:val="es-MX"/>
        </w:rPr>
        <w:t xml:space="preserve"> lo establecido</w:t>
      </w:r>
      <w:r w:rsidR="00174AC8">
        <w:rPr>
          <w:rFonts w:ascii="Calibri" w:eastAsia="Calibri" w:hAnsi="Calibri" w:cs="Calibri"/>
          <w:sz w:val="24"/>
          <w:szCs w:val="24"/>
          <w:lang w:val="es-MX"/>
        </w:rPr>
        <w:t>,</w:t>
      </w:r>
      <w:r w:rsidR="00C45A6F">
        <w:rPr>
          <w:rFonts w:ascii="Calibri" w:eastAsia="Calibri" w:hAnsi="Calibri" w:cs="Calibri"/>
          <w:sz w:val="24"/>
          <w:szCs w:val="24"/>
          <w:lang w:val="es-MX"/>
        </w:rPr>
        <w:t xml:space="preserve"> en base a indicadores al desempeño</w:t>
      </w:r>
      <w:r w:rsidR="00694ACE" w:rsidRPr="00D92909">
        <w:rPr>
          <w:rFonts w:ascii="Calibri" w:eastAsia="Calibri" w:hAnsi="Calibri" w:cs="Calibri"/>
          <w:sz w:val="24"/>
          <w:szCs w:val="24"/>
          <w:lang w:val="es-MX"/>
        </w:rPr>
        <w:t>.</w:t>
      </w:r>
    </w:p>
    <w:p w14:paraId="48245690" w14:textId="77777777" w:rsidR="00694ACE" w:rsidRPr="00D92909" w:rsidRDefault="00694ACE" w:rsidP="00694ACE">
      <w:pPr>
        <w:pStyle w:val="Prrafodelista"/>
        <w:spacing w:before="13" w:line="280" w:lineRule="exact"/>
        <w:ind w:left="1182" w:right="79"/>
        <w:rPr>
          <w:sz w:val="28"/>
          <w:szCs w:val="28"/>
          <w:lang w:val="es-MX"/>
        </w:rPr>
      </w:pPr>
    </w:p>
    <w:p w14:paraId="35199E4A" w14:textId="39B6FFE6" w:rsidR="00694ACE" w:rsidRPr="00D92909" w:rsidRDefault="00C45A6F" w:rsidP="00EC2D1B">
      <w:pPr>
        <w:pStyle w:val="Prrafodelista"/>
        <w:numPr>
          <w:ilvl w:val="1"/>
          <w:numId w:val="5"/>
        </w:numPr>
        <w:spacing w:before="13" w:line="280" w:lineRule="exact"/>
        <w:ind w:right="79"/>
        <w:rPr>
          <w:rFonts w:ascii="Arial" w:hAnsi="Arial" w:cs="Arial"/>
          <w:lang w:val="es-MX"/>
        </w:rPr>
      </w:pPr>
      <w:r>
        <w:rPr>
          <w:rFonts w:ascii="Arial" w:hAnsi="Arial" w:cs="Arial"/>
          <w:lang w:val="es-MX"/>
        </w:rPr>
        <w:t>No se publicó</w:t>
      </w:r>
      <w:r w:rsidR="00174AC8">
        <w:rPr>
          <w:rFonts w:ascii="Arial" w:hAnsi="Arial" w:cs="Arial"/>
          <w:lang w:val="es-MX"/>
        </w:rPr>
        <w:t xml:space="preserve"> durante el mes de abril de 2020 el Programa anual de evaluaciones de recursos federales</w:t>
      </w:r>
      <w:r w:rsidR="00694ACE" w:rsidRPr="00D92909">
        <w:rPr>
          <w:rFonts w:ascii="Arial" w:hAnsi="Arial" w:cs="Arial"/>
          <w:lang w:val="es-MX"/>
        </w:rPr>
        <w:t>.</w:t>
      </w:r>
    </w:p>
    <w:p w14:paraId="32DA5DC4" w14:textId="66DA7918" w:rsidR="00694ACE" w:rsidRPr="00D92909" w:rsidRDefault="00174AC8" w:rsidP="00EC2D1B">
      <w:pPr>
        <w:pStyle w:val="Prrafodelista"/>
        <w:numPr>
          <w:ilvl w:val="1"/>
          <w:numId w:val="5"/>
        </w:numPr>
        <w:spacing w:before="13" w:line="280" w:lineRule="exact"/>
        <w:ind w:right="79"/>
        <w:rPr>
          <w:rFonts w:ascii="Arial" w:hAnsi="Arial" w:cs="Arial"/>
          <w:lang w:val="es-MX"/>
        </w:rPr>
      </w:pPr>
      <w:r>
        <w:rPr>
          <w:rFonts w:ascii="Arial" w:hAnsi="Arial" w:cs="Arial"/>
          <w:lang w:val="es-MX"/>
        </w:rPr>
        <w:t>Los indicadores al desempeño que se deben utilizar, y por quien será realizada la evaluación de recursos, si por personal del Sujeto de Fiscalización o por externos.</w:t>
      </w:r>
    </w:p>
    <w:p w14:paraId="7E4BFCB8" w14:textId="77777777" w:rsidR="00694ACE" w:rsidRPr="007202CD" w:rsidRDefault="00694ACE" w:rsidP="00694ACE">
      <w:pPr>
        <w:spacing w:before="13" w:line="280" w:lineRule="exact"/>
        <w:rPr>
          <w:sz w:val="28"/>
          <w:szCs w:val="28"/>
          <w:lang w:val="es-MX"/>
        </w:rPr>
      </w:pPr>
    </w:p>
    <w:p w14:paraId="442B1ADA" w14:textId="77777777" w:rsidR="00694ACE" w:rsidRPr="007202CD" w:rsidRDefault="00694ACE" w:rsidP="00694ACE">
      <w:pPr>
        <w:ind w:left="102" w:right="6210"/>
        <w:jc w:val="both"/>
        <w:rPr>
          <w:rFonts w:ascii="Calibri" w:eastAsia="Calibri" w:hAnsi="Calibri" w:cs="Calibri"/>
          <w:sz w:val="24"/>
          <w:szCs w:val="24"/>
          <w:lang w:val="es-MX"/>
        </w:rPr>
      </w:pPr>
      <w:r w:rsidRPr="007202CD">
        <w:rPr>
          <w:rFonts w:ascii="Calibri" w:eastAsia="Calibri" w:hAnsi="Calibri" w:cs="Calibri"/>
          <w:b/>
          <w:sz w:val="24"/>
          <w:szCs w:val="24"/>
          <w:lang w:val="es-MX"/>
        </w:rPr>
        <w:t>P</w:t>
      </w:r>
      <w:r w:rsidRPr="007202CD">
        <w:rPr>
          <w:rFonts w:ascii="Calibri" w:eastAsia="Calibri" w:hAnsi="Calibri" w:cs="Calibri"/>
          <w:b/>
          <w:spacing w:val="-1"/>
          <w:sz w:val="24"/>
          <w:szCs w:val="24"/>
          <w:lang w:val="es-MX"/>
        </w:rPr>
        <w:t>a</w:t>
      </w:r>
      <w:r w:rsidRPr="007202CD">
        <w:rPr>
          <w:rFonts w:ascii="Calibri" w:eastAsia="Calibri" w:hAnsi="Calibri" w:cs="Calibri"/>
          <w:b/>
          <w:spacing w:val="1"/>
          <w:sz w:val="24"/>
          <w:szCs w:val="24"/>
          <w:lang w:val="es-MX"/>
        </w:rPr>
        <w:t>r</w:t>
      </w:r>
      <w:r w:rsidRPr="007202CD">
        <w:rPr>
          <w:rFonts w:ascii="Calibri" w:eastAsia="Calibri" w:hAnsi="Calibri" w:cs="Calibri"/>
          <w:b/>
          <w:sz w:val="24"/>
          <w:szCs w:val="24"/>
          <w:lang w:val="es-MX"/>
        </w:rPr>
        <w:t xml:space="preserve">a </w:t>
      </w:r>
      <w:r w:rsidRPr="007202CD">
        <w:rPr>
          <w:rFonts w:ascii="Calibri" w:eastAsia="Calibri" w:hAnsi="Calibri" w:cs="Calibri"/>
          <w:b/>
          <w:spacing w:val="1"/>
          <w:sz w:val="24"/>
          <w:szCs w:val="24"/>
          <w:lang w:val="es-MX"/>
        </w:rPr>
        <w:t>l</w:t>
      </w:r>
      <w:r w:rsidRPr="007202CD">
        <w:rPr>
          <w:rFonts w:ascii="Calibri" w:eastAsia="Calibri" w:hAnsi="Calibri" w:cs="Calibri"/>
          <w:b/>
          <w:sz w:val="24"/>
          <w:szCs w:val="24"/>
          <w:lang w:val="es-MX"/>
        </w:rPr>
        <w:t>o</w:t>
      </w:r>
      <w:r w:rsidRPr="007202CD">
        <w:rPr>
          <w:rFonts w:ascii="Calibri" w:eastAsia="Calibri" w:hAnsi="Calibri" w:cs="Calibri"/>
          <w:b/>
          <w:spacing w:val="1"/>
          <w:sz w:val="24"/>
          <w:szCs w:val="24"/>
          <w:lang w:val="es-MX"/>
        </w:rPr>
        <w:t xml:space="preserve"> </w:t>
      </w:r>
      <w:r w:rsidRPr="007202CD">
        <w:rPr>
          <w:rFonts w:ascii="Calibri" w:eastAsia="Calibri" w:hAnsi="Calibri" w:cs="Calibri"/>
          <w:b/>
          <w:spacing w:val="-1"/>
          <w:sz w:val="24"/>
          <w:szCs w:val="24"/>
          <w:lang w:val="es-MX"/>
        </w:rPr>
        <w:t>a</w:t>
      </w:r>
      <w:r w:rsidRPr="007202CD">
        <w:rPr>
          <w:rFonts w:ascii="Calibri" w:eastAsia="Calibri" w:hAnsi="Calibri" w:cs="Calibri"/>
          <w:b/>
          <w:spacing w:val="1"/>
          <w:sz w:val="24"/>
          <w:szCs w:val="24"/>
          <w:lang w:val="es-MX"/>
        </w:rPr>
        <w:t>n</w:t>
      </w:r>
      <w:r w:rsidRPr="007202CD">
        <w:rPr>
          <w:rFonts w:ascii="Calibri" w:eastAsia="Calibri" w:hAnsi="Calibri" w:cs="Calibri"/>
          <w:b/>
          <w:sz w:val="24"/>
          <w:szCs w:val="24"/>
          <w:lang w:val="es-MX"/>
        </w:rPr>
        <w:t>te</w:t>
      </w:r>
      <w:r w:rsidRPr="007202CD">
        <w:rPr>
          <w:rFonts w:ascii="Calibri" w:eastAsia="Calibri" w:hAnsi="Calibri" w:cs="Calibri"/>
          <w:b/>
          <w:spacing w:val="-1"/>
          <w:sz w:val="24"/>
          <w:szCs w:val="24"/>
          <w:lang w:val="es-MX"/>
        </w:rPr>
        <w:t>r</w:t>
      </w:r>
      <w:r w:rsidRPr="007202CD">
        <w:rPr>
          <w:rFonts w:ascii="Calibri" w:eastAsia="Calibri" w:hAnsi="Calibri" w:cs="Calibri"/>
          <w:b/>
          <w:spacing w:val="1"/>
          <w:sz w:val="24"/>
          <w:szCs w:val="24"/>
          <w:lang w:val="es-MX"/>
        </w:rPr>
        <w:t>i</w:t>
      </w:r>
      <w:r w:rsidRPr="007202CD">
        <w:rPr>
          <w:rFonts w:ascii="Calibri" w:eastAsia="Calibri" w:hAnsi="Calibri" w:cs="Calibri"/>
          <w:b/>
          <w:sz w:val="24"/>
          <w:szCs w:val="24"/>
          <w:lang w:val="es-MX"/>
        </w:rPr>
        <w:t>o</w:t>
      </w:r>
      <w:r w:rsidRPr="007202CD">
        <w:rPr>
          <w:rFonts w:ascii="Calibri" w:eastAsia="Calibri" w:hAnsi="Calibri" w:cs="Calibri"/>
          <w:b/>
          <w:spacing w:val="-1"/>
          <w:sz w:val="24"/>
          <w:szCs w:val="24"/>
          <w:lang w:val="es-MX"/>
        </w:rPr>
        <w:t>r</w:t>
      </w:r>
      <w:r w:rsidRPr="007202CD">
        <w:rPr>
          <w:rFonts w:ascii="Calibri" w:eastAsia="Calibri" w:hAnsi="Calibri" w:cs="Calibri"/>
          <w:b/>
          <w:sz w:val="24"/>
          <w:szCs w:val="24"/>
          <w:lang w:val="es-MX"/>
        </w:rPr>
        <w:t>,</w:t>
      </w:r>
      <w:r w:rsidRPr="007202CD">
        <w:rPr>
          <w:rFonts w:ascii="Calibri" w:eastAsia="Calibri" w:hAnsi="Calibri" w:cs="Calibri"/>
          <w:b/>
          <w:spacing w:val="1"/>
          <w:sz w:val="24"/>
          <w:szCs w:val="24"/>
          <w:lang w:val="es-MX"/>
        </w:rPr>
        <w:t xml:space="preserve"> </w:t>
      </w:r>
      <w:r w:rsidRPr="007202CD">
        <w:rPr>
          <w:rFonts w:ascii="Calibri" w:eastAsia="Calibri" w:hAnsi="Calibri" w:cs="Calibri"/>
          <w:b/>
          <w:sz w:val="24"/>
          <w:szCs w:val="24"/>
          <w:lang w:val="es-MX"/>
        </w:rPr>
        <w:t>se</w:t>
      </w:r>
      <w:r w:rsidRPr="007202CD">
        <w:rPr>
          <w:rFonts w:ascii="Calibri" w:eastAsia="Calibri" w:hAnsi="Calibri" w:cs="Calibri"/>
          <w:b/>
          <w:spacing w:val="-2"/>
          <w:sz w:val="24"/>
          <w:szCs w:val="24"/>
          <w:lang w:val="es-MX"/>
        </w:rPr>
        <w:t xml:space="preserve"> </w:t>
      </w:r>
      <w:r w:rsidRPr="007202CD">
        <w:rPr>
          <w:rFonts w:ascii="Calibri" w:eastAsia="Calibri" w:hAnsi="Calibri" w:cs="Calibri"/>
          <w:b/>
          <w:spacing w:val="1"/>
          <w:sz w:val="24"/>
          <w:szCs w:val="24"/>
          <w:lang w:val="es-MX"/>
        </w:rPr>
        <w:t>d</w:t>
      </w:r>
      <w:r w:rsidRPr="007202CD">
        <w:rPr>
          <w:rFonts w:ascii="Calibri" w:eastAsia="Calibri" w:hAnsi="Calibri" w:cs="Calibri"/>
          <w:b/>
          <w:spacing w:val="-1"/>
          <w:sz w:val="24"/>
          <w:szCs w:val="24"/>
          <w:lang w:val="es-MX"/>
        </w:rPr>
        <w:t>e</w:t>
      </w:r>
      <w:r w:rsidRPr="007202CD">
        <w:rPr>
          <w:rFonts w:ascii="Calibri" w:eastAsia="Calibri" w:hAnsi="Calibri" w:cs="Calibri"/>
          <w:b/>
          <w:spacing w:val="1"/>
          <w:sz w:val="24"/>
          <w:szCs w:val="24"/>
          <w:lang w:val="es-MX"/>
        </w:rPr>
        <w:t>b</w:t>
      </w:r>
      <w:r w:rsidRPr="007202CD">
        <w:rPr>
          <w:rFonts w:ascii="Calibri" w:eastAsia="Calibri" w:hAnsi="Calibri" w:cs="Calibri"/>
          <w:b/>
          <w:spacing w:val="-1"/>
          <w:sz w:val="24"/>
          <w:szCs w:val="24"/>
          <w:lang w:val="es-MX"/>
        </w:rPr>
        <w:t>e</w:t>
      </w:r>
      <w:r w:rsidRPr="007202CD">
        <w:rPr>
          <w:rFonts w:ascii="Calibri" w:eastAsia="Calibri" w:hAnsi="Calibri" w:cs="Calibri"/>
          <w:b/>
          <w:spacing w:val="1"/>
          <w:sz w:val="24"/>
          <w:szCs w:val="24"/>
          <w:lang w:val="es-MX"/>
        </w:rPr>
        <w:t>r</w:t>
      </w:r>
      <w:r w:rsidRPr="007202CD">
        <w:rPr>
          <w:rFonts w:ascii="Calibri" w:eastAsia="Calibri" w:hAnsi="Calibri" w:cs="Calibri"/>
          <w:b/>
          <w:spacing w:val="-1"/>
          <w:sz w:val="24"/>
          <w:szCs w:val="24"/>
          <w:lang w:val="es-MX"/>
        </w:rPr>
        <w:t>á</w:t>
      </w:r>
      <w:r w:rsidRPr="007202CD">
        <w:rPr>
          <w:rFonts w:ascii="Calibri" w:eastAsia="Calibri" w:hAnsi="Calibri" w:cs="Calibri"/>
          <w:b/>
          <w:sz w:val="24"/>
          <w:szCs w:val="24"/>
          <w:lang w:val="es-MX"/>
        </w:rPr>
        <w:t>:</w:t>
      </w:r>
    </w:p>
    <w:p w14:paraId="44B1E859" w14:textId="77777777" w:rsidR="00694ACE" w:rsidRPr="007202CD" w:rsidRDefault="00694ACE" w:rsidP="00694ACE">
      <w:pPr>
        <w:spacing w:before="13" w:line="280" w:lineRule="exact"/>
        <w:rPr>
          <w:sz w:val="28"/>
          <w:szCs w:val="28"/>
          <w:lang w:val="es-MX"/>
        </w:rPr>
      </w:pPr>
    </w:p>
    <w:p w14:paraId="782B7F49" w14:textId="4E91FEEB" w:rsidR="00694ACE" w:rsidRPr="008A22FB" w:rsidRDefault="00694ACE" w:rsidP="00694ACE">
      <w:pPr>
        <w:pStyle w:val="Prrafodelista"/>
        <w:numPr>
          <w:ilvl w:val="0"/>
          <w:numId w:val="3"/>
        </w:numPr>
        <w:ind w:right="82"/>
        <w:jc w:val="both"/>
        <w:rPr>
          <w:rFonts w:ascii="Calibri" w:eastAsia="Calibri" w:hAnsi="Calibri" w:cs="Calibri"/>
          <w:spacing w:val="-1"/>
          <w:sz w:val="24"/>
          <w:szCs w:val="24"/>
          <w:lang w:val="es-MX"/>
        </w:rPr>
      </w:pPr>
      <w:r>
        <w:rPr>
          <w:rFonts w:ascii="Calibri" w:eastAsia="Calibri" w:hAnsi="Calibri" w:cs="Calibri"/>
          <w:spacing w:val="-1"/>
          <w:sz w:val="24"/>
          <w:szCs w:val="24"/>
          <w:lang w:val="es-MX"/>
        </w:rPr>
        <w:t>Se</w:t>
      </w:r>
      <w:r w:rsidR="00174AC8">
        <w:rPr>
          <w:rFonts w:ascii="Calibri" w:eastAsia="Calibri" w:hAnsi="Calibri" w:cs="Calibri"/>
          <w:spacing w:val="-1"/>
          <w:sz w:val="24"/>
          <w:szCs w:val="24"/>
          <w:lang w:val="es-MX"/>
        </w:rPr>
        <w:t xml:space="preserve"> deberá realizar una evaluación en base </w:t>
      </w:r>
      <w:r w:rsidR="007E7448">
        <w:rPr>
          <w:rFonts w:ascii="Calibri" w:eastAsia="Calibri" w:hAnsi="Calibri" w:cs="Calibri"/>
          <w:spacing w:val="-1"/>
          <w:sz w:val="24"/>
          <w:szCs w:val="24"/>
          <w:lang w:val="es-MX"/>
        </w:rPr>
        <w:t>a indicadores al desempeño, teniendo atención de dar cumplimiento con lo establecido en el Plan Municipal de Desarrollo, publicándose en la página de internet del Municipio, en los tiempos establecidos</w:t>
      </w:r>
      <w:r>
        <w:rPr>
          <w:rFonts w:ascii="Calibri" w:eastAsia="Calibri" w:hAnsi="Calibri" w:cs="Calibri"/>
          <w:spacing w:val="-1"/>
          <w:sz w:val="24"/>
          <w:szCs w:val="24"/>
          <w:lang w:val="es-MX"/>
        </w:rPr>
        <w:t>.</w:t>
      </w:r>
    </w:p>
    <w:p w14:paraId="250FD647" w14:textId="77777777" w:rsidR="007E7448" w:rsidRPr="007E7448" w:rsidRDefault="007E7448" w:rsidP="007E7448">
      <w:pPr>
        <w:pStyle w:val="Prrafodelista"/>
        <w:spacing w:before="13" w:line="280" w:lineRule="exact"/>
        <w:ind w:left="1182" w:right="79"/>
        <w:rPr>
          <w:sz w:val="28"/>
          <w:szCs w:val="28"/>
          <w:lang w:val="es-MX"/>
        </w:rPr>
      </w:pPr>
    </w:p>
    <w:p w14:paraId="133A0582" w14:textId="00E4CDEA" w:rsidR="00435273" w:rsidRPr="00435273" w:rsidRDefault="00921AA2" w:rsidP="00435273">
      <w:pPr>
        <w:pStyle w:val="Prrafodelista"/>
        <w:numPr>
          <w:ilvl w:val="0"/>
          <w:numId w:val="5"/>
        </w:numPr>
        <w:spacing w:before="13" w:line="280" w:lineRule="exact"/>
        <w:ind w:right="79"/>
        <w:jc w:val="both"/>
        <w:rPr>
          <w:rFonts w:ascii="Calibri" w:eastAsia="Calibri" w:hAnsi="Calibri" w:cs="Calibri"/>
          <w:sz w:val="24"/>
          <w:szCs w:val="24"/>
          <w:lang w:val="es-MX"/>
        </w:rPr>
      </w:pPr>
      <w:r>
        <w:rPr>
          <w:rFonts w:ascii="Calibri" w:eastAsia="Calibri" w:hAnsi="Calibri" w:cs="Calibri"/>
          <w:sz w:val="24"/>
          <w:szCs w:val="24"/>
          <w:lang w:val="es-MX"/>
        </w:rPr>
        <w:t>E</w:t>
      </w:r>
      <w:r w:rsidR="00435273" w:rsidRPr="00435273">
        <w:rPr>
          <w:rFonts w:ascii="Roboto" w:hAnsi="Roboto"/>
          <w:color w:val="333333"/>
          <w:sz w:val="21"/>
          <w:szCs w:val="21"/>
          <w:shd w:val="clear" w:color="auto" w:fill="F5F5F5"/>
        </w:rPr>
        <w:t>n el Sistema de Recursos Federales Transferidos de la Secretaría de Hacienda (RFT</w:t>
      </w:r>
      <w:r>
        <w:rPr>
          <w:rFonts w:ascii="Roboto" w:hAnsi="Roboto"/>
          <w:color w:val="333333"/>
          <w:sz w:val="21"/>
          <w:szCs w:val="21"/>
          <w:shd w:val="clear" w:color="auto" w:fill="F5F5F5"/>
        </w:rPr>
        <w:t>).</w:t>
      </w:r>
    </w:p>
    <w:p w14:paraId="5239372F" w14:textId="77777777" w:rsidR="00435273" w:rsidRPr="00435273" w:rsidRDefault="00435273" w:rsidP="00435273">
      <w:pPr>
        <w:pStyle w:val="Prrafodelista"/>
        <w:spacing w:before="13" w:line="280" w:lineRule="exact"/>
        <w:ind w:left="1182" w:right="79"/>
        <w:jc w:val="both"/>
        <w:rPr>
          <w:rFonts w:ascii="Calibri" w:eastAsia="Calibri" w:hAnsi="Calibri" w:cs="Calibri"/>
          <w:sz w:val="24"/>
          <w:szCs w:val="24"/>
          <w:lang w:val="es-MX"/>
        </w:rPr>
      </w:pPr>
    </w:p>
    <w:p w14:paraId="06C216CF" w14:textId="25DFE097" w:rsidR="00435273" w:rsidRDefault="00435273" w:rsidP="00435273">
      <w:pPr>
        <w:pStyle w:val="Prrafodelista"/>
        <w:numPr>
          <w:ilvl w:val="1"/>
          <w:numId w:val="5"/>
        </w:numPr>
        <w:spacing w:before="13" w:line="280" w:lineRule="exact"/>
        <w:ind w:right="79"/>
        <w:rPr>
          <w:rFonts w:ascii="Arial" w:hAnsi="Arial" w:cs="Arial"/>
          <w:lang w:val="es-MX"/>
        </w:rPr>
      </w:pPr>
      <w:r>
        <w:rPr>
          <w:rFonts w:ascii="Arial" w:hAnsi="Arial" w:cs="Arial"/>
          <w:lang w:val="es-MX"/>
        </w:rPr>
        <w:t>No se di</w:t>
      </w:r>
      <w:r w:rsidR="00921AA2">
        <w:rPr>
          <w:rFonts w:ascii="Arial" w:hAnsi="Arial" w:cs="Arial"/>
          <w:lang w:val="es-MX"/>
        </w:rPr>
        <w:t>o</w:t>
      </w:r>
      <w:r>
        <w:rPr>
          <w:rFonts w:ascii="Arial" w:hAnsi="Arial" w:cs="Arial"/>
          <w:lang w:val="es-MX"/>
        </w:rPr>
        <w:t xml:space="preserve"> a conocer la siguiente información</w:t>
      </w:r>
    </w:p>
    <w:p w14:paraId="1E24261F" w14:textId="2BEC009C" w:rsidR="00435273" w:rsidRDefault="00435273" w:rsidP="00435273">
      <w:pPr>
        <w:pStyle w:val="Prrafodelista"/>
        <w:spacing w:before="13" w:line="280" w:lineRule="exact"/>
        <w:ind w:left="1182" w:right="79"/>
        <w:rPr>
          <w:rFonts w:ascii="Roboto" w:hAnsi="Roboto"/>
          <w:color w:val="333333"/>
          <w:sz w:val="21"/>
          <w:szCs w:val="21"/>
          <w:shd w:val="clear" w:color="auto" w:fill="F5F5F5"/>
        </w:rPr>
      </w:pPr>
      <w:r>
        <w:rPr>
          <w:rFonts w:ascii="Roboto" w:hAnsi="Roboto"/>
          <w:color w:val="333333"/>
          <w:sz w:val="21"/>
          <w:szCs w:val="21"/>
          <w:shd w:val="clear" w:color="auto" w:fill="F5F5F5"/>
        </w:rPr>
        <w:t xml:space="preserve">1.-Formato de </w:t>
      </w:r>
      <w:r w:rsidR="00172417">
        <w:rPr>
          <w:rFonts w:ascii="Roboto" w:hAnsi="Roboto"/>
          <w:color w:val="333333"/>
          <w:sz w:val="21"/>
          <w:szCs w:val="21"/>
          <w:shd w:val="clear" w:color="auto" w:fill="F5F5F5"/>
        </w:rPr>
        <w:t>Destin</w:t>
      </w:r>
      <w:r w:rsidR="0017244F">
        <w:rPr>
          <w:rFonts w:ascii="Roboto" w:hAnsi="Roboto"/>
          <w:color w:val="333333"/>
          <w:sz w:val="21"/>
          <w:szCs w:val="21"/>
          <w:shd w:val="clear" w:color="auto" w:fill="F5F5F5"/>
        </w:rPr>
        <w:t>o</w:t>
      </w:r>
      <w:r>
        <w:rPr>
          <w:rFonts w:ascii="Roboto" w:hAnsi="Roboto"/>
          <w:color w:val="333333"/>
          <w:sz w:val="21"/>
          <w:szCs w:val="21"/>
          <w:shd w:val="clear" w:color="auto" w:fill="F5F5F5"/>
        </w:rPr>
        <w:t xml:space="preserve"> del Gasto </w:t>
      </w:r>
    </w:p>
    <w:p w14:paraId="6BD740E3" w14:textId="77777777" w:rsidR="00435273" w:rsidRDefault="00435273" w:rsidP="00435273">
      <w:pPr>
        <w:pStyle w:val="Prrafodelista"/>
        <w:spacing w:before="13" w:line="280" w:lineRule="exact"/>
        <w:ind w:left="1182" w:right="79"/>
        <w:rPr>
          <w:rFonts w:ascii="Roboto" w:hAnsi="Roboto"/>
          <w:color w:val="333333"/>
          <w:sz w:val="21"/>
          <w:szCs w:val="21"/>
          <w:shd w:val="clear" w:color="auto" w:fill="F5F5F5"/>
        </w:rPr>
      </w:pPr>
      <w:r>
        <w:rPr>
          <w:rFonts w:ascii="Roboto" w:hAnsi="Roboto"/>
          <w:color w:val="333333"/>
          <w:sz w:val="21"/>
          <w:szCs w:val="21"/>
          <w:shd w:val="clear" w:color="auto" w:fill="F5F5F5"/>
        </w:rPr>
        <w:t xml:space="preserve">2.-Formato de Ejercicio del Gasto </w:t>
      </w:r>
    </w:p>
    <w:p w14:paraId="3BE12533" w14:textId="77777777" w:rsidR="00435273" w:rsidRDefault="00435273" w:rsidP="00435273">
      <w:pPr>
        <w:pStyle w:val="Prrafodelista"/>
        <w:spacing w:before="13" w:line="280" w:lineRule="exact"/>
        <w:ind w:left="1182" w:right="79"/>
        <w:rPr>
          <w:rFonts w:ascii="Calibri" w:eastAsia="Calibri" w:hAnsi="Calibri" w:cs="Calibri"/>
          <w:sz w:val="24"/>
          <w:szCs w:val="24"/>
          <w:lang w:val="es-MX"/>
        </w:rPr>
      </w:pPr>
      <w:r>
        <w:rPr>
          <w:rFonts w:ascii="Roboto" w:hAnsi="Roboto"/>
          <w:color w:val="333333"/>
          <w:sz w:val="21"/>
          <w:szCs w:val="21"/>
          <w:shd w:val="clear" w:color="auto" w:fill="F5F5F5"/>
        </w:rPr>
        <w:t>3.-Formato de Indicadores</w:t>
      </w:r>
      <w:r w:rsidRPr="00D92909">
        <w:rPr>
          <w:rFonts w:ascii="Calibri" w:eastAsia="Calibri" w:hAnsi="Calibri" w:cs="Calibri"/>
          <w:sz w:val="24"/>
          <w:szCs w:val="24"/>
          <w:lang w:val="es-MX"/>
        </w:rPr>
        <w:t>.</w:t>
      </w:r>
    </w:p>
    <w:p w14:paraId="4909044A" w14:textId="3FEE9D5C" w:rsidR="00435273" w:rsidRPr="00435273" w:rsidRDefault="00435273" w:rsidP="00435273">
      <w:pPr>
        <w:spacing w:before="13" w:line="280" w:lineRule="exact"/>
        <w:ind w:right="79"/>
        <w:rPr>
          <w:rFonts w:ascii="Arial" w:hAnsi="Arial" w:cs="Arial"/>
          <w:lang w:val="es-MX"/>
        </w:rPr>
      </w:pPr>
    </w:p>
    <w:p w14:paraId="79F67966" w14:textId="77777777" w:rsidR="00435273" w:rsidRPr="007202CD" w:rsidRDefault="00435273" w:rsidP="00435273">
      <w:pPr>
        <w:spacing w:before="13" w:line="280" w:lineRule="exact"/>
        <w:rPr>
          <w:sz w:val="28"/>
          <w:szCs w:val="28"/>
          <w:lang w:val="es-MX"/>
        </w:rPr>
      </w:pPr>
    </w:p>
    <w:p w14:paraId="7F9C3B2E" w14:textId="77777777" w:rsidR="00435273" w:rsidRPr="007202CD" w:rsidRDefault="00435273" w:rsidP="00435273">
      <w:pPr>
        <w:ind w:left="102" w:right="6210"/>
        <w:jc w:val="both"/>
        <w:rPr>
          <w:rFonts w:ascii="Calibri" w:eastAsia="Calibri" w:hAnsi="Calibri" w:cs="Calibri"/>
          <w:sz w:val="24"/>
          <w:szCs w:val="24"/>
          <w:lang w:val="es-MX"/>
        </w:rPr>
      </w:pPr>
      <w:r w:rsidRPr="007202CD">
        <w:rPr>
          <w:rFonts w:ascii="Calibri" w:eastAsia="Calibri" w:hAnsi="Calibri" w:cs="Calibri"/>
          <w:b/>
          <w:sz w:val="24"/>
          <w:szCs w:val="24"/>
          <w:lang w:val="es-MX"/>
        </w:rPr>
        <w:t>P</w:t>
      </w:r>
      <w:r w:rsidRPr="007202CD">
        <w:rPr>
          <w:rFonts w:ascii="Calibri" w:eastAsia="Calibri" w:hAnsi="Calibri" w:cs="Calibri"/>
          <w:b/>
          <w:spacing w:val="-1"/>
          <w:sz w:val="24"/>
          <w:szCs w:val="24"/>
          <w:lang w:val="es-MX"/>
        </w:rPr>
        <w:t>a</w:t>
      </w:r>
      <w:r w:rsidRPr="007202CD">
        <w:rPr>
          <w:rFonts w:ascii="Calibri" w:eastAsia="Calibri" w:hAnsi="Calibri" w:cs="Calibri"/>
          <w:b/>
          <w:spacing w:val="1"/>
          <w:sz w:val="24"/>
          <w:szCs w:val="24"/>
          <w:lang w:val="es-MX"/>
        </w:rPr>
        <w:t>r</w:t>
      </w:r>
      <w:r w:rsidRPr="007202CD">
        <w:rPr>
          <w:rFonts w:ascii="Calibri" w:eastAsia="Calibri" w:hAnsi="Calibri" w:cs="Calibri"/>
          <w:b/>
          <w:sz w:val="24"/>
          <w:szCs w:val="24"/>
          <w:lang w:val="es-MX"/>
        </w:rPr>
        <w:t xml:space="preserve">a </w:t>
      </w:r>
      <w:r w:rsidRPr="007202CD">
        <w:rPr>
          <w:rFonts w:ascii="Calibri" w:eastAsia="Calibri" w:hAnsi="Calibri" w:cs="Calibri"/>
          <w:b/>
          <w:spacing w:val="1"/>
          <w:sz w:val="24"/>
          <w:szCs w:val="24"/>
          <w:lang w:val="es-MX"/>
        </w:rPr>
        <w:t>l</w:t>
      </w:r>
      <w:r w:rsidRPr="007202CD">
        <w:rPr>
          <w:rFonts w:ascii="Calibri" w:eastAsia="Calibri" w:hAnsi="Calibri" w:cs="Calibri"/>
          <w:b/>
          <w:sz w:val="24"/>
          <w:szCs w:val="24"/>
          <w:lang w:val="es-MX"/>
        </w:rPr>
        <w:t>o</w:t>
      </w:r>
      <w:r w:rsidRPr="007202CD">
        <w:rPr>
          <w:rFonts w:ascii="Calibri" w:eastAsia="Calibri" w:hAnsi="Calibri" w:cs="Calibri"/>
          <w:b/>
          <w:spacing w:val="1"/>
          <w:sz w:val="24"/>
          <w:szCs w:val="24"/>
          <w:lang w:val="es-MX"/>
        </w:rPr>
        <w:t xml:space="preserve"> </w:t>
      </w:r>
      <w:r w:rsidRPr="007202CD">
        <w:rPr>
          <w:rFonts w:ascii="Calibri" w:eastAsia="Calibri" w:hAnsi="Calibri" w:cs="Calibri"/>
          <w:b/>
          <w:spacing w:val="-1"/>
          <w:sz w:val="24"/>
          <w:szCs w:val="24"/>
          <w:lang w:val="es-MX"/>
        </w:rPr>
        <w:t>a</w:t>
      </w:r>
      <w:r w:rsidRPr="007202CD">
        <w:rPr>
          <w:rFonts w:ascii="Calibri" w:eastAsia="Calibri" w:hAnsi="Calibri" w:cs="Calibri"/>
          <w:b/>
          <w:spacing w:val="1"/>
          <w:sz w:val="24"/>
          <w:szCs w:val="24"/>
          <w:lang w:val="es-MX"/>
        </w:rPr>
        <w:t>n</w:t>
      </w:r>
      <w:r w:rsidRPr="007202CD">
        <w:rPr>
          <w:rFonts w:ascii="Calibri" w:eastAsia="Calibri" w:hAnsi="Calibri" w:cs="Calibri"/>
          <w:b/>
          <w:sz w:val="24"/>
          <w:szCs w:val="24"/>
          <w:lang w:val="es-MX"/>
        </w:rPr>
        <w:t>te</w:t>
      </w:r>
      <w:r w:rsidRPr="007202CD">
        <w:rPr>
          <w:rFonts w:ascii="Calibri" w:eastAsia="Calibri" w:hAnsi="Calibri" w:cs="Calibri"/>
          <w:b/>
          <w:spacing w:val="-1"/>
          <w:sz w:val="24"/>
          <w:szCs w:val="24"/>
          <w:lang w:val="es-MX"/>
        </w:rPr>
        <w:t>r</w:t>
      </w:r>
      <w:r w:rsidRPr="007202CD">
        <w:rPr>
          <w:rFonts w:ascii="Calibri" w:eastAsia="Calibri" w:hAnsi="Calibri" w:cs="Calibri"/>
          <w:b/>
          <w:spacing w:val="1"/>
          <w:sz w:val="24"/>
          <w:szCs w:val="24"/>
          <w:lang w:val="es-MX"/>
        </w:rPr>
        <w:t>i</w:t>
      </w:r>
      <w:r w:rsidRPr="007202CD">
        <w:rPr>
          <w:rFonts w:ascii="Calibri" w:eastAsia="Calibri" w:hAnsi="Calibri" w:cs="Calibri"/>
          <w:b/>
          <w:sz w:val="24"/>
          <w:szCs w:val="24"/>
          <w:lang w:val="es-MX"/>
        </w:rPr>
        <w:t>o</w:t>
      </w:r>
      <w:r w:rsidRPr="007202CD">
        <w:rPr>
          <w:rFonts w:ascii="Calibri" w:eastAsia="Calibri" w:hAnsi="Calibri" w:cs="Calibri"/>
          <w:b/>
          <w:spacing w:val="-1"/>
          <w:sz w:val="24"/>
          <w:szCs w:val="24"/>
          <w:lang w:val="es-MX"/>
        </w:rPr>
        <w:t>r</w:t>
      </w:r>
      <w:r w:rsidRPr="007202CD">
        <w:rPr>
          <w:rFonts w:ascii="Calibri" w:eastAsia="Calibri" w:hAnsi="Calibri" w:cs="Calibri"/>
          <w:b/>
          <w:sz w:val="24"/>
          <w:szCs w:val="24"/>
          <w:lang w:val="es-MX"/>
        </w:rPr>
        <w:t>,</w:t>
      </w:r>
      <w:r w:rsidRPr="007202CD">
        <w:rPr>
          <w:rFonts w:ascii="Calibri" w:eastAsia="Calibri" w:hAnsi="Calibri" w:cs="Calibri"/>
          <w:b/>
          <w:spacing w:val="1"/>
          <w:sz w:val="24"/>
          <w:szCs w:val="24"/>
          <w:lang w:val="es-MX"/>
        </w:rPr>
        <w:t xml:space="preserve"> </w:t>
      </w:r>
      <w:r w:rsidRPr="007202CD">
        <w:rPr>
          <w:rFonts w:ascii="Calibri" w:eastAsia="Calibri" w:hAnsi="Calibri" w:cs="Calibri"/>
          <w:b/>
          <w:sz w:val="24"/>
          <w:szCs w:val="24"/>
          <w:lang w:val="es-MX"/>
        </w:rPr>
        <w:t>se</w:t>
      </w:r>
      <w:r w:rsidRPr="007202CD">
        <w:rPr>
          <w:rFonts w:ascii="Calibri" w:eastAsia="Calibri" w:hAnsi="Calibri" w:cs="Calibri"/>
          <w:b/>
          <w:spacing w:val="-2"/>
          <w:sz w:val="24"/>
          <w:szCs w:val="24"/>
          <w:lang w:val="es-MX"/>
        </w:rPr>
        <w:t xml:space="preserve"> </w:t>
      </w:r>
      <w:r w:rsidRPr="007202CD">
        <w:rPr>
          <w:rFonts w:ascii="Calibri" w:eastAsia="Calibri" w:hAnsi="Calibri" w:cs="Calibri"/>
          <w:b/>
          <w:spacing w:val="1"/>
          <w:sz w:val="24"/>
          <w:szCs w:val="24"/>
          <w:lang w:val="es-MX"/>
        </w:rPr>
        <w:t>d</w:t>
      </w:r>
      <w:r w:rsidRPr="007202CD">
        <w:rPr>
          <w:rFonts w:ascii="Calibri" w:eastAsia="Calibri" w:hAnsi="Calibri" w:cs="Calibri"/>
          <w:b/>
          <w:spacing w:val="-1"/>
          <w:sz w:val="24"/>
          <w:szCs w:val="24"/>
          <w:lang w:val="es-MX"/>
        </w:rPr>
        <w:t>e</w:t>
      </w:r>
      <w:r w:rsidRPr="007202CD">
        <w:rPr>
          <w:rFonts w:ascii="Calibri" w:eastAsia="Calibri" w:hAnsi="Calibri" w:cs="Calibri"/>
          <w:b/>
          <w:spacing w:val="1"/>
          <w:sz w:val="24"/>
          <w:szCs w:val="24"/>
          <w:lang w:val="es-MX"/>
        </w:rPr>
        <w:t>b</w:t>
      </w:r>
      <w:r w:rsidRPr="007202CD">
        <w:rPr>
          <w:rFonts w:ascii="Calibri" w:eastAsia="Calibri" w:hAnsi="Calibri" w:cs="Calibri"/>
          <w:b/>
          <w:spacing w:val="-1"/>
          <w:sz w:val="24"/>
          <w:szCs w:val="24"/>
          <w:lang w:val="es-MX"/>
        </w:rPr>
        <w:t>e</w:t>
      </w:r>
      <w:r w:rsidRPr="007202CD">
        <w:rPr>
          <w:rFonts w:ascii="Calibri" w:eastAsia="Calibri" w:hAnsi="Calibri" w:cs="Calibri"/>
          <w:b/>
          <w:spacing w:val="1"/>
          <w:sz w:val="24"/>
          <w:szCs w:val="24"/>
          <w:lang w:val="es-MX"/>
        </w:rPr>
        <w:t>r</w:t>
      </w:r>
      <w:r w:rsidRPr="007202CD">
        <w:rPr>
          <w:rFonts w:ascii="Calibri" w:eastAsia="Calibri" w:hAnsi="Calibri" w:cs="Calibri"/>
          <w:b/>
          <w:spacing w:val="-1"/>
          <w:sz w:val="24"/>
          <w:szCs w:val="24"/>
          <w:lang w:val="es-MX"/>
        </w:rPr>
        <w:t>á</w:t>
      </w:r>
      <w:r w:rsidRPr="007202CD">
        <w:rPr>
          <w:rFonts w:ascii="Calibri" w:eastAsia="Calibri" w:hAnsi="Calibri" w:cs="Calibri"/>
          <w:b/>
          <w:sz w:val="24"/>
          <w:szCs w:val="24"/>
          <w:lang w:val="es-MX"/>
        </w:rPr>
        <w:t>:</w:t>
      </w:r>
    </w:p>
    <w:p w14:paraId="2797611A" w14:textId="77777777" w:rsidR="00435273" w:rsidRPr="007202CD" w:rsidRDefault="00435273" w:rsidP="00435273">
      <w:pPr>
        <w:spacing w:before="13" w:line="280" w:lineRule="exact"/>
        <w:rPr>
          <w:sz w:val="28"/>
          <w:szCs w:val="28"/>
          <w:lang w:val="es-MX"/>
        </w:rPr>
      </w:pPr>
    </w:p>
    <w:p w14:paraId="12C0F311" w14:textId="3541FBE9" w:rsidR="00694ACE" w:rsidRPr="00A15666" w:rsidRDefault="00435273" w:rsidP="00C1632E">
      <w:pPr>
        <w:pStyle w:val="Prrafodelista"/>
        <w:numPr>
          <w:ilvl w:val="1"/>
          <w:numId w:val="5"/>
        </w:numPr>
        <w:spacing w:before="13" w:line="280" w:lineRule="exact"/>
        <w:ind w:right="79"/>
        <w:jc w:val="both"/>
        <w:rPr>
          <w:sz w:val="28"/>
          <w:szCs w:val="28"/>
          <w:lang w:val="es-MX"/>
        </w:rPr>
      </w:pPr>
      <w:r w:rsidRPr="00A15666">
        <w:rPr>
          <w:rFonts w:ascii="Calibri" w:eastAsia="Calibri" w:hAnsi="Calibri" w:cs="Calibri"/>
          <w:spacing w:val="-1"/>
          <w:sz w:val="24"/>
          <w:szCs w:val="24"/>
          <w:lang w:val="es-MX"/>
        </w:rPr>
        <w:t xml:space="preserve">Se deberá realizar </w:t>
      </w:r>
      <w:r w:rsidR="00694ACE" w:rsidRPr="00A15666">
        <w:rPr>
          <w:rFonts w:ascii="Arial" w:hAnsi="Arial" w:cs="Arial"/>
          <w:lang w:val="es-MX"/>
        </w:rPr>
        <w:t xml:space="preserve">establecer controles para evitar la reincidencia de esta observación ya que </w:t>
      </w:r>
      <w:r w:rsidRPr="00A15666">
        <w:rPr>
          <w:rFonts w:ascii="Arial" w:hAnsi="Arial" w:cs="Arial"/>
          <w:lang w:val="es-MX"/>
        </w:rPr>
        <w:t>se</w:t>
      </w:r>
      <w:r w:rsidR="00694ACE" w:rsidRPr="00A15666">
        <w:rPr>
          <w:rFonts w:ascii="Arial" w:hAnsi="Arial" w:cs="Arial"/>
          <w:lang w:val="es-MX"/>
        </w:rPr>
        <w:t xml:space="preserve"> establece que </w:t>
      </w:r>
      <w:r w:rsidRPr="00A15666">
        <w:rPr>
          <w:rFonts w:ascii="Arial" w:hAnsi="Arial" w:cs="Arial"/>
          <w:lang w:val="es-MX"/>
        </w:rPr>
        <w:t>se deberá de informar a la Secretaría de Hacienda</w:t>
      </w:r>
      <w:r w:rsidR="00A15666" w:rsidRPr="00A15666">
        <w:rPr>
          <w:rFonts w:ascii="Arial" w:hAnsi="Arial" w:cs="Arial"/>
          <w:lang w:val="es-MX"/>
        </w:rPr>
        <w:t>.</w:t>
      </w:r>
    </w:p>
    <w:p w14:paraId="3F69F1FC" w14:textId="77777777" w:rsidR="00A15666" w:rsidRPr="007202CD" w:rsidRDefault="00A15666" w:rsidP="00A15666">
      <w:pPr>
        <w:pStyle w:val="Prrafodelista"/>
        <w:spacing w:before="13" w:line="280" w:lineRule="exact"/>
        <w:ind w:left="1440" w:right="79"/>
        <w:jc w:val="both"/>
        <w:rPr>
          <w:sz w:val="28"/>
          <w:szCs w:val="28"/>
          <w:lang w:val="es-MX"/>
        </w:rPr>
      </w:pPr>
    </w:p>
    <w:p w14:paraId="0F397FB0" w14:textId="77777777" w:rsidR="00694ACE" w:rsidRPr="007202CD" w:rsidRDefault="00694ACE" w:rsidP="00694ACE">
      <w:pPr>
        <w:ind w:left="102" w:right="6210"/>
        <w:jc w:val="both"/>
        <w:rPr>
          <w:rFonts w:ascii="Calibri" w:eastAsia="Calibri" w:hAnsi="Calibri" w:cs="Calibri"/>
          <w:sz w:val="24"/>
          <w:szCs w:val="24"/>
          <w:lang w:val="es-MX"/>
        </w:rPr>
      </w:pPr>
      <w:r w:rsidRPr="007202CD">
        <w:rPr>
          <w:rFonts w:ascii="Calibri" w:eastAsia="Calibri" w:hAnsi="Calibri" w:cs="Calibri"/>
          <w:b/>
          <w:sz w:val="24"/>
          <w:szCs w:val="24"/>
          <w:lang w:val="es-MX"/>
        </w:rPr>
        <w:t>P</w:t>
      </w:r>
      <w:r w:rsidRPr="007202CD">
        <w:rPr>
          <w:rFonts w:ascii="Calibri" w:eastAsia="Calibri" w:hAnsi="Calibri" w:cs="Calibri"/>
          <w:b/>
          <w:spacing w:val="-1"/>
          <w:sz w:val="24"/>
          <w:szCs w:val="24"/>
          <w:lang w:val="es-MX"/>
        </w:rPr>
        <w:t>a</w:t>
      </w:r>
      <w:r w:rsidRPr="007202CD">
        <w:rPr>
          <w:rFonts w:ascii="Calibri" w:eastAsia="Calibri" w:hAnsi="Calibri" w:cs="Calibri"/>
          <w:b/>
          <w:spacing w:val="1"/>
          <w:sz w:val="24"/>
          <w:szCs w:val="24"/>
          <w:lang w:val="es-MX"/>
        </w:rPr>
        <w:t>r</w:t>
      </w:r>
      <w:r w:rsidRPr="007202CD">
        <w:rPr>
          <w:rFonts w:ascii="Calibri" w:eastAsia="Calibri" w:hAnsi="Calibri" w:cs="Calibri"/>
          <w:b/>
          <w:sz w:val="24"/>
          <w:szCs w:val="24"/>
          <w:lang w:val="es-MX"/>
        </w:rPr>
        <w:t xml:space="preserve">a </w:t>
      </w:r>
      <w:r w:rsidRPr="007202CD">
        <w:rPr>
          <w:rFonts w:ascii="Calibri" w:eastAsia="Calibri" w:hAnsi="Calibri" w:cs="Calibri"/>
          <w:b/>
          <w:spacing w:val="1"/>
          <w:sz w:val="24"/>
          <w:szCs w:val="24"/>
          <w:lang w:val="es-MX"/>
        </w:rPr>
        <w:t>l</w:t>
      </w:r>
      <w:r w:rsidRPr="007202CD">
        <w:rPr>
          <w:rFonts w:ascii="Calibri" w:eastAsia="Calibri" w:hAnsi="Calibri" w:cs="Calibri"/>
          <w:b/>
          <w:sz w:val="24"/>
          <w:szCs w:val="24"/>
          <w:lang w:val="es-MX"/>
        </w:rPr>
        <w:t>o</w:t>
      </w:r>
      <w:r w:rsidRPr="007202CD">
        <w:rPr>
          <w:rFonts w:ascii="Calibri" w:eastAsia="Calibri" w:hAnsi="Calibri" w:cs="Calibri"/>
          <w:b/>
          <w:spacing w:val="1"/>
          <w:sz w:val="24"/>
          <w:szCs w:val="24"/>
          <w:lang w:val="es-MX"/>
        </w:rPr>
        <w:t xml:space="preserve"> </w:t>
      </w:r>
      <w:r w:rsidRPr="007202CD">
        <w:rPr>
          <w:rFonts w:ascii="Calibri" w:eastAsia="Calibri" w:hAnsi="Calibri" w:cs="Calibri"/>
          <w:b/>
          <w:spacing w:val="-1"/>
          <w:sz w:val="24"/>
          <w:szCs w:val="24"/>
          <w:lang w:val="es-MX"/>
        </w:rPr>
        <w:t>a</w:t>
      </w:r>
      <w:r w:rsidRPr="007202CD">
        <w:rPr>
          <w:rFonts w:ascii="Calibri" w:eastAsia="Calibri" w:hAnsi="Calibri" w:cs="Calibri"/>
          <w:b/>
          <w:spacing w:val="1"/>
          <w:sz w:val="24"/>
          <w:szCs w:val="24"/>
          <w:lang w:val="es-MX"/>
        </w:rPr>
        <w:t>n</w:t>
      </w:r>
      <w:r w:rsidRPr="007202CD">
        <w:rPr>
          <w:rFonts w:ascii="Calibri" w:eastAsia="Calibri" w:hAnsi="Calibri" w:cs="Calibri"/>
          <w:b/>
          <w:sz w:val="24"/>
          <w:szCs w:val="24"/>
          <w:lang w:val="es-MX"/>
        </w:rPr>
        <w:t>te</w:t>
      </w:r>
      <w:r w:rsidRPr="007202CD">
        <w:rPr>
          <w:rFonts w:ascii="Calibri" w:eastAsia="Calibri" w:hAnsi="Calibri" w:cs="Calibri"/>
          <w:b/>
          <w:spacing w:val="-1"/>
          <w:sz w:val="24"/>
          <w:szCs w:val="24"/>
          <w:lang w:val="es-MX"/>
        </w:rPr>
        <w:t>r</w:t>
      </w:r>
      <w:r w:rsidRPr="007202CD">
        <w:rPr>
          <w:rFonts w:ascii="Calibri" w:eastAsia="Calibri" w:hAnsi="Calibri" w:cs="Calibri"/>
          <w:b/>
          <w:spacing w:val="1"/>
          <w:sz w:val="24"/>
          <w:szCs w:val="24"/>
          <w:lang w:val="es-MX"/>
        </w:rPr>
        <w:t>i</w:t>
      </w:r>
      <w:r w:rsidRPr="007202CD">
        <w:rPr>
          <w:rFonts w:ascii="Calibri" w:eastAsia="Calibri" w:hAnsi="Calibri" w:cs="Calibri"/>
          <w:b/>
          <w:sz w:val="24"/>
          <w:szCs w:val="24"/>
          <w:lang w:val="es-MX"/>
        </w:rPr>
        <w:t>o</w:t>
      </w:r>
      <w:r w:rsidRPr="007202CD">
        <w:rPr>
          <w:rFonts w:ascii="Calibri" w:eastAsia="Calibri" w:hAnsi="Calibri" w:cs="Calibri"/>
          <w:b/>
          <w:spacing w:val="-1"/>
          <w:sz w:val="24"/>
          <w:szCs w:val="24"/>
          <w:lang w:val="es-MX"/>
        </w:rPr>
        <w:t>r</w:t>
      </w:r>
      <w:r w:rsidRPr="007202CD">
        <w:rPr>
          <w:rFonts w:ascii="Calibri" w:eastAsia="Calibri" w:hAnsi="Calibri" w:cs="Calibri"/>
          <w:b/>
          <w:sz w:val="24"/>
          <w:szCs w:val="24"/>
          <w:lang w:val="es-MX"/>
        </w:rPr>
        <w:t>,</w:t>
      </w:r>
      <w:r w:rsidRPr="007202CD">
        <w:rPr>
          <w:rFonts w:ascii="Calibri" w:eastAsia="Calibri" w:hAnsi="Calibri" w:cs="Calibri"/>
          <w:b/>
          <w:spacing w:val="1"/>
          <w:sz w:val="24"/>
          <w:szCs w:val="24"/>
          <w:lang w:val="es-MX"/>
        </w:rPr>
        <w:t xml:space="preserve"> </w:t>
      </w:r>
      <w:r w:rsidRPr="007202CD">
        <w:rPr>
          <w:rFonts w:ascii="Calibri" w:eastAsia="Calibri" w:hAnsi="Calibri" w:cs="Calibri"/>
          <w:b/>
          <w:sz w:val="24"/>
          <w:szCs w:val="24"/>
          <w:lang w:val="es-MX"/>
        </w:rPr>
        <w:t>se</w:t>
      </w:r>
      <w:r w:rsidRPr="007202CD">
        <w:rPr>
          <w:rFonts w:ascii="Calibri" w:eastAsia="Calibri" w:hAnsi="Calibri" w:cs="Calibri"/>
          <w:b/>
          <w:spacing w:val="-2"/>
          <w:sz w:val="24"/>
          <w:szCs w:val="24"/>
          <w:lang w:val="es-MX"/>
        </w:rPr>
        <w:t xml:space="preserve"> </w:t>
      </w:r>
      <w:r w:rsidRPr="007202CD">
        <w:rPr>
          <w:rFonts w:ascii="Calibri" w:eastAsia="Calibri" w:hAnsi="Calibri" w:cs="Calibri"/>
          <w:b/>
          <w:spacing w:val="1"/>
          <w:sz w:val="24"/>
          <w:szCs w:val="24"/>
          <w:lang w:val="es-MX"/>
        </w:rPr>
        <w:t>d</w:t>
      </w:r>
      <w:r w:rsidRPr="007202CD">
        <w:rPr>
          <w:rFonts w:ascii="Calibri" w:eastAsia="Calibri" w:hAnsi="Calibri" w:cs="Calibri"/>
          <w:b/>
          <w:spacing w:val="-1"/>
          <w:sz w:val="24"/>
          <w:szCs w:val="24"/>
          <w:lang w:val="es-MX"/>
        </w:rPr>
        <w:t>e</w:t>
      </w:r>
      <w:r w:rsidRPr="007202CD">
        <w:rPr>
          <w:rFonts w:ascii="Calibri" w:eastAsia="Calibri" w:hAnsi="Calibri" w:cs="Calibri"/>
          <w:b/>
          <w:spacing w:val="1"/>
          <w:sz w:val="24"/>
          <w:szCs w:val="24"/>
          <w:lang w:val="es-MX"/>
        </w:rPr>
        <w:t>b</w:t>
      </w:r>
      <w:r w:rsidRPr="007202CD">
        <w:rPr>
          <w:rFonts w:ascii="Calibri" w:eastAsia="Calibri" w:hAnsi="Calibri" w:cs="Calibri"/>
          <w:b/>
          <w:spacing w:val="-1"/>
          <w:sz w:val="24"/>
          <w:szCs w:val="24"/>
          <w:lang w:val="es-MX"/>
        </w:rPr>
        <w:t>e</w:t>
      </w:r>
      <w:r w:rsidRPr="007202CD">
        <w:rPr>
          <w:rFonts w:ascii="Calibri" w:eastAsia="Calibri" w:hAnsi="Calibri" w:cs="Calibri"/>
          <w:b/>
          <w:spacing w:val="1"/>
          <w:sz w:val="24"/>
          <w:szCs w:val="24"/>
          <w:lang w:val="es-MX"/>
        </w:rPr>
        <w:t>r</w:t>
      </w:r>
      <w:r w:rsidRPr="007202CD">
        <w:rPr>
          <w:rFonts w:ascii="Calibri" w:eastAsia="Calibri" w:hAnsi="Calibri" w:cs="Calibri"/>
          <w:b/>
          <w:spacing w:val="-1"/>
          <w:sz w:val="24"/>
          <w:szCs w:val="24"/>
          <w:lang w:val="es-MX"/>
        </w:rPr>
        <w:t>á</w:t>
      </w:r>
      <w:r w:rsidRPr="007202CD">
        <w:rPr>
          <w:rFonts w:ascii="Calibri" w:eastAsia="Calibri" w:hAnsi="Calibri" w:cs="Calibri"/>
          <w:b/>
          <w:sz w:val="24"/>
          <w:szCs w:val="24"/>
          <w:lang w:val="es-MX"/>
        </w:rPr>
        <w:t>:</w:t>
      </w:r>
    </w:p>
    <w:p w14:paraId="2BE4325E" w14:textId="77777777" w:rsidR="00694ACE" w:rsidRDefault="00694ACE" w:rsidP="00694ACE">
      <w:pPr>
        <w:spacing w:before="13" w:line="280" w:lineRule="exact"/>
        <w:ind w:right="79"/>
        <w:jc w:val="both"/>
        <w:rPr>
          <w:sz w:val="28"/>
          <w:szCs w:val="28"/>
          <w:lang w:val="es-MX"/>
        </w:rPr>
      </w:pPr>
    </w:p>
    <w:p w14:paraId="6C6D1929" w14:textId="7C595F2C" w:rsidR="00694ACE" w:rsidRPr="00694ACE" w:rsidRDefault="00694ACE" w:rsidP="00694ACE">
      <w:pPr>
        <w:spacing w:before="13" w:line="280" w:lineRule="exact"/>
        <w:ind w:right="79"/>
        <w:jc w:val="both"/>
        <w:rPr>
          <w:rFonts w:ascii="Arial" w:hAnsi="Arial" w:cs="Arial"/>
          <w:lang w:val="es-MX"/>
        </w:rPr>
      </w:pPr>
      <w:r w:rsidRPr="00694ACE">
        <w:rPr>
          <w:rFonts w:ascii="Arial" w:hAnsi="Arial" w:cs="Arial"/>
          <w:lang w:val="es-MX"/>
        </w:rPr>
        <w:t>Deberán de establecerse controles con el propósito de que</w:t>
      </w:r>
      <w:r w:rsidR="00A15666">
        <w:rPr>
          <w:rFonts w:ascii="Arial" w:hAnsi="Arial" w:cs="Arial"/>
          <w:lang w:val="es-MX"/>
        </w:rPr>
        <w:t xml:space="preserve"> la información sobre el ejercicio de</w:t>
      </w:r>
      <w:r w:rsidR="00A15666" w:rsidRPr="00694ACE">
        <w:rPr>
          <w:rFonts w:ascii="Arial" w:hAnsi="Arial" w:cs="Arial"/>
          <w:lang w:val="es-MX"/>
        </w:rPr>
        <w:t xml:space="preserve"> los recursos autorizados </w:t>
      </w:r>
      <w:r w:rsidR="00A15666">
        <w:rPr>
          <w:rFonts w:ascii="Arial" w:hAnsi="Arial" w:cs="Arial"/>
          <w:lang w:val="es-MX"/>
        </w:rPr>
        <w:t>sea difundid</w:t>
      </w:r>
      <w:r w:rsidR="00911FFE">
        <w:rPr>
          <w:rFonts w:ascii="Arial" w:hAnsi="Arial" w:cs="Arial"/>
          <w:lang w:val="es-MX"/>
        </w:rPr>
        <w:t>a</w:t>
      </w:r>
      <w:r w:rsidR="00A15666">
        <w:rPr>
          <w:rFonts w:ascii="Arial" w:hAnsi="Arial" w:cs="Arial"/>
          <w:lang w:val="es-MX"/>
        </w:rPr>
        <w:t xml:space="preserve"> por medio del Gobierno Federal</w:t>
      </w:r>
      <w:r w:rsidRPr="00694ACE">
        <w:rPr>
          <w:rFonts w:ascii="Arial" w:hAnsi="Arial" w:cs="Arial"/>
          <w:lang w:val="es-MX"/>
        </w:rPr>
        <w:t>.</w:t>
      </w:r>
    </w:p>
    <w:p w14:paraId="5ACEC7F5" w14:textId="5925AA25" w:rsidR="00694ACE" w:rsidRDefault="00694ACE" w:rsidP="000C5084">
      <w:pPr>
        <w:ind w:left="102" w:right="428"/>
        <w:rPr>
          <w:rFonts w:ascii="Calibri" w:eastAsia="Calibri" w:hAnsi="Calibri" w:cs="Calibri"/>
          <w:b/>
          <w:sz w:val="24"/>
          <w:szCs w:val="24"/>
          <w:lang w:val="es-MX"/>
        </w:rPr>
      </w:pPr>
    </w:p>
    <w:p w14:paraId="14FD2ABC" w14:textId="77777777" w:rsidR="00A15666" w:rsidRDefault="00A15666" w:rsidP="000C5084">
      <w:pPr>
        <w:ind w:left="102" w:right="428"/>
        <w:rPr>
          <w:rFonts w:ascii="Calibri" w:eastAsia="Calibri" w:hAnsi="Calibri" w:cs="Calibri"/>
          <w:b/>
          <w:sz w:val="24"/>
          <w:szCs w:val="24"/>
          <w:lang w:val="es-MX"/>
        </w:rPr>
      </w:pPr>
    </w:p>
    <w:p w14:paraId="255CB4B9" w14:textId="07BB7030" w:rsidR="000C5084" w:rsidRPr="007202CD" w:rsidRDefault="000C5084" w:rsidP="000C5084">
      <w:pPr>
        <w:ind w:left="102" w:right="428"/>
        <w:rPr>
          <w:rFonts w:ascii="Calibri" w:eastAsia="Calibri" w:hAnsi="Calibri" w:cs="Calibri"/>
          <w:sz w:val="24"/>
          <w:szCs w:val="24"/>
          <w:lang w:val="es-MX"/>
        </w:rPr>
      </w:pPr>
      <w:r w:rsidRPr="007202CD">
        <w:rPr>
          <w:rFonts w:ascii="Calibri" w:eastAsia="Calibri" w:hAnsi="Calibri" w:cs="Calibri"/>
          <w:b/>
          <w:sz w:val="24"/>
          <w:szCs w:val="24"/>
          <w:lang w:val="es-MX"/>
        </w:rPr>
        <w:lastRenderedPageBreak/>
        <w:t>Pro</w:t>
      </w:r>
      <w:r w:rsidRPr="007202CD">
        <w:rPr>
          <w:rFonts w:ascii="Calibri" w:eastAsia="Calibri" w:hAnsi="Calibri" w:cs="Calibri"/>
          <w:b/>
          <w:spacing w:val="1"/>
          <w:sz w:val="24"/>
          <w:szCs w:val="24"/>
          <w:lang w:val="es-MX"/>
        </w:rPr>
        <w:t>c</w:t>
      </w:r>
      <w:r w:rsidRPr="007202CD">
        <w:rPr>
          <w:rFonts w:ascii="Calibri" w:eastAsia="Calibri" w:hAnsi="Calibri" w:cs="Calibri"/>
          <w:b/>
          <w:spacing w:val="-1"/>
          <w:sz w:val="24"/>
          <w:szCs w:val="24"/>
          <w:lang w:val="es-MX"/>
        </w:rPr>
        <w:t>e</w:t>
      </w:r>
      <w:r w:rsidRPr="007202CD">
        <w:rPr>
          <w:rFonts w:ascii="Calibri" w:eastAsia="Calibri" w:hAnsi="Calibri" w:cs="Calibri"/>
          <w:b/>
          <w:spacing w:val="1"/>
          <w:sz w:val="24"/>
          <w:szCs w:val="24"/>
          <w:lang w:val="es-MX"/>
        </w:rPr>
        <w:t>di</w:t>
      </w:r>
      <w:r w:rsidRPr="007202CD">
        <w:rPr>
          <w:rFonts w:ascii="Calibri" w:eastAsia="Calibri" w:hAnsi="Calibri" w:cs="Calibri"/>
          <w:b/>
          <w:spacing w:val="-1"/>
          <w:sz w:val="24"/>
          <w:szCs w:val="24"/>
          <w:lang w:val="es-MX"/>
        </w:rPr>
        <w:t>m</w:t>
      </w:r>
      <w:r w:rsidRPr="007202CD">
        <w:rPr>
          <w:rFonts w:ascii="Calibri" w:eastAsia="Calibri" w:hAnsi="Calibri" w:cs="Calibri"/>
          <w:b/>
          <w:spacing w:val="1"/>
          <w:sz w:val="24"/>
          <w:szCs w:val="24"/>
          <w:lang w:val="es-MX"/>
        </w:rPr>
        <w:t>i</w:t>
      </w:r>
      <w:r w:rsidRPr="007202CD">
        <w:rPr>
          <w:rFonts w:ascii="Calibri" w:eastAsia="Calibri" w:hAnsi="Calibri" w:cs="Calibri"/>
          <w:b/>
          <w:spacing w:val="-1"/>
          <w:sz w:val="24"/>
          <w:szCs w:val="24"/>
          <w:lang w:val="es-MX"/>
        </w:rPr>
        <w:t>e</w:t>
      </w:r>
      <w:r w:rsidRPr="007202CD">
        <w:rPr>
          <w:rFonts w:ascii="Calibri" w:eastAsia="Calibri" w:hAnsi="Calibri" w:cs="Calibri"/>
          <w:b/>
          <w:spacing w:val="1"/>
          <w:sz w:val="24"/>
          <w:szCs w:val="24"/>
          <w:lang w:val="es-MX"/>
        </w:rPr>
        <w:t>n</w:t>
      </w:r>
      <w:r w:rsidRPr="007202CD">
        <w:rPr>
          <w:rFonts w:ascii="Calibri" w:eastAsia="Calibri" w:hAnsi="Calibri" w:cs="Calibri"/>
          <w:b/>
          <w:spacing w:val="-2"/>
          <w:sz w:val="24"/>
          <w:szCs w:val="24"/>
          <w:lang w:val="es-MX"/>
        </w:rPr>
        <w:t>t</w:t>
      </w:r>
      <w:r w:rsidRPr="007202CD">
        <w:rPr>
          <w:rFonts w:ascii="Calibri" w:eastAsia="Calibri" w:hAnsi="Calibri" w:cs="Calibri"/>
          <w:b/>
          <w:sz w:val="24"/>
          <w:szCs w:val="24"/>
          <w:lang w:val="es-MX"/>
        </w:rPr>
        <w:t>o</w:t>
      </w:r>
      <w:r w:rsidRPr="007202CD">
        <w:rPr>
          <w:rFonts w:ascii="Calibri" w:eastAsia="Calibri" w:hAnsi="Calibri" w:cs="Calibri"/>
          <w:b/>
          <w:spacing w:val="1"/>
          <w:sz w:val="24"/>
          <w:szCs w:val="24"/>
          <w:lang w:val="es-MX"/>
        </w:rPr>
        <w:t xml:space="preserve"> p</w:t>
      </w:r>
      <w:r w:rsidRPr="007202CD">
        <w:rPr>
          <w:rFonts w:ascii="Calibri" w:eastAsia="Calibri" w:hAnsi="Calibri" w:cs="Calibri"/>
          <w:b/>
          <w:spacing w:val="-1"/>
          <w:sz w:val="24"/>
          <w:szCs w:val="24"/>
          <w:lang w:val="es-MX"/>
        </w:rPr>
        <w:t>a</w:t>
      </w:r>
      <w:r w:rsidRPr="007202CD">
        <w:rPr>
          <w:rFonts w:ascii="Calibri" w:eastAsia="Calibri" w:hAnsi="Calibri" w:cs="Calibri"/>
          <w:b/>
          <w:spacing w:val="1"/>
          <w:sz w:val="24"/>
          <w:szCs w:val="24"/>
          <w:lang w:val="es-MX"/>
        </w:rPr>
        <w:t>r</w:t>
      </w:r>
      <w:r w:rsidRPr="007202CD">
        <w:rPr>
          <w:rFonts w:ascii="Calibri" w:eastAsia="Calibri" w:hAnsi="Calibri" w:cs="Calibri"/>
          <w:b/>
          <w:sz w:val="24"/>
          <w:szCs w:val="24"/>
          <w:lang w:val="es-MX"/>
        </w:rPr>
        <w:t xml:space="preserve">a </w:t>
      </w:r>
      <w:r w:rsidRPr="007202CD">
        <w:rPr>
          <w:rFonts w:ascii="Calibri" w:eastAsia="Calibri" w:hAnsi="Calibri" w:cs="Calibri"/>
          <w:b/>
          <w:spacing w:val="-1"/>
          <w:sz w:val="24"/>
          <w:szCs w:val="24"/>
          <w:lang w:val="es-MX"/>
        </w:rPr>
        <w:t>a</w:t>
      </w:r>
      <w:r w:rsidRPr="007202CD">
        <w:rPr>
          <w:rFonts w:ascii="Calibri" w:eastAsia="Calibri" w:hAnsi="Calibri" w:cs="Calibri"/>
          <w:b/>
          <w:sz w:val="24"/>
          <w:szCs w:val="24"/>
          <w:lang w:val="es-MX"/>
        </w:rPr>
        <w:t>c</w:t>
      </w:r>
      <w:r w:rsidRPr="007202CD">
        <w:rPr>
          <w:rFonts w:ascii="Calibri" w:eastAsia="Calibri" w:hAnsi="Calibri" w:cs="Calibri"/>
          <w:b/>
          <w:spacing w:val="1"/>
          <w:sz w:val="24"/>
          <w:szCs w:val="24"/>
          <w:lang w:val="es-MX"/>
        </w:rPr>
        <w:t>r</w:t>
      </w:r>
      <w:r w:rsidRPr="007202CD">
        <w:rPr>
          <w:rFonts w:ascii="Calibri" w:eastAsia="Calibri" w:hAnsi="Calibri" w:cs="Calibri"/>
          <w:b/>
          <w:spacing w:val="-1"/>
          <w:sz w:val="24"/>
          <w:szCs w:val="24"/>
          <w:lang w:val="es-MX"/>
        </w:rPr>
        <w:t>e</w:t>
      </w:r>
      <w:r w:rsidRPr="007202CD">
        <w:rPr>
          <w:rFonts w:ascii="Calibri" w:eastAsia="Calibri" w:hAnsi="Calibri" w:cs="Calibri"/>
          <w:b/>
          <w:spacing w:val="1"/>
          <w:sz w:val="24"/>
          <w:szCs w:val="24"/>
          <w:lang w:val="es-MX"/>
        </w:rPr>
        <w:t>di</w:t>
      </w:r>
      <w:r w:rsidRPr="007202CD">
        <w:rPr>
          <w:rFonts w:ascii="Calibri" w:eastAsia="Calibri" w:hAnsi="Calibri" w:cs="Calibri"/>
          <w:b/>
          <w:sz w:val="24"/>
          <w:szCs w:val="24"/>
          <w:lang w:val="es-MX"/>
        </w:rPr>
        <w:t>tar</w:t>
      </w:r>
      <w:r w:rsidR="00A15666">
        <w:rPr>
          <w:rFonts w:ascii="Calibri" w:eastAsia="Calibri" w:hAnsi="Calibri" w:cs="Calibri"/>
          <w:b/>
          <w:spacing w:val="-1"/>
          <w:sz w:val="24"/>
          <w:szCs w:val="24"/>
          <w:lang w:val="es-MX"/>
        </w:rPr>
        <w:t xml:space="preserve"> las observaciones antes mencionadas</w:t>
      </w:r>
      <w:r w:rsidRPr="007202CD">
        <w:rPr>
          <w:rFonts w:ascii="Calibri" w:eastAsia="Calibri" w:hAnsi="Calibri" w:cs="Calibri"/>
          <w:b/>
          <w:spacing w:val="2"/>
          <w:sz w:val="24"/>
          <w:szCs w:val="24"/>
          <w:lang w:val="es-MX"/>
        </w:rPr>
        <w:t xml:space="preserve"> </w:t>
      </w:r>
      <w:r w:rsidRPr="007202CD">
        <w:rPr>
          <w:rFonts w:ascii="Calibri" w:eastAsia="Calibri" w:hAnsi="Calibri" w:cs="Calibri"/>
          <w:b/>
          <w:spacing w:val="-1"/>
          <w:sz w:val="24"/>
          <w:szCs w:val="24"/>
          <w:lang w:val="es-MX"/>
        </w:rPr>
        <w:t>e</w:t>
      </w:r>
      <w:r w:rsidRPr="007202CD">
        <w:rPr>
          <w:rFonts w:ascii="Calibri" w:eastAsia="Calibri" w:hAnsi="Calibri" w:cs="Calibri"/>
          <w:b/>
          <w:sz w:val="24"/>
          <w:szCs w:val="24"/>
          <w:lang w:val="es-MX"/>
        </w:rPr>
        <w:t>n</w:t>
      </w:r>
      <w:r w:rsidRPr="007202CD">
        <w:rPr>
          <w:rFonts w:ascii="Calibri" w:eastAsia="Calibri" w:hAnsi="Calibri" w:cs="Calibri"/>
          <w:b/>
          <w:spacing w:val="-1"/>
          <w:sz w:val="24"/>
          <w:szCs w:val="24"/>
          <w:lang w:val="es-MX"/>
        </w:rPr>
        <w:t xml:space="preserve"> </w:t>
      </w:r>
      <w:r w:rsidRPr="007202CD">
        <w:rPr>
          <w:rFonts w:ascii="Calibri" w:eastAsia="Calibri" w:hAnsi="Calibri" w:cs="Calibri"/>
          <w:b/>
          <w:sz w:val="24"/>
          <w:szCs w:val="24"/>
          <w:lang w:val="es-MX"/>
        </w:rPr>
        <w:t>o</w:t>
      </w:r>
      <w:r w:rsidRPr="007202CD">
        <w:rPr>
          <w:rFonts w:ascii="Calibri" w:eastAsia="Calibri" w:hAnsi="Calibri" w:cs="Calibri"/>
          <w:b/>
          <w:spacing w:val="5"/>
          <w:sz w:val="24"/>
          <w:szCs w:val="24"/>
          <w:lang w:val="es-MX"/>
        </w:rPr>
        <w:t>p</w:t>
      </w:r>
      <w:r w:rsidRPr="007202CD">
        <w:rPr>
          <w:rFonts w:ascii="Calibri" w:eastAsia="Calibri" w:hAnsi="Calibri" w:cs="Calibri"/>
          <w:b/>
          <w:spacing w:val="-1"/>
          <w:sz w:val="24"/>
          <w:szCs w:val="24"/>
          <w:lang w:val="es-MX"/>
        </w:rPr>
        <w:t>e</w:t>
      </w:r>
      <w:r w:rsidRPr="007202CD">
        <w:rPr>
          <w:rFonts w:ascii="Calibri" w:eastAsia="Calibri" w:hAnsi="Calibri" w:cs="Calibri"/>
          <w:b/>
          <w:spacing w:val="1"/>
          <w:sz w:val="24"/>
          <w:szCs w:val="24"/>
          <w:lang w:val="es-MX"/>
        </w:rPr>
        <w:t>r</w:t>
      </w:r>
      <w:r w:rsidRPr="007202CD">
        <w:rPr>
          <w:rFonts w:ascii="Calibri" w:eastAsia="Calibri" w:hAnsi="Calibri" w:cs="Calibri"/>
          <w:b/>
          <w:spacing w:val="-1"/>
          <w:sz w:val="24"/>
          <w:szCs w:val="24"/>
          <w:lang w:val="es-MX"/>
        </w:rPr>
        <w:t>a</w:t>
      </w:r>
      <w:r w:rsidRPr="007202CD">
        <w:rPr>
          <w:rFonts w:ascii="Calibri" w:eastAsia="Calibri" w:hAnsi="Calibri" w:cs="Calibri"/>
          <w:b/>
          <w:sz w:val="24"/>
          <w:szCs w:val="24"/>
          <w:lang w:val="es-MX"/>
        </w:rPr>
        <w:t>c</w:t>
      </w:r>
      <w:r w:rsidRPr="007202CD">
        <w:rPr>
          <w:rFonts w:ascii="Calibri" w:eastAsia="Calibri" w:hAnsi="Calibri" w:cs="Calibri"/>
          <w:b/>
          <w:spacing w:val="-1"/>
          <w:sz w:val="24"/>
          <w:szCs w:val="24"/>
          <w:lang w:val="es-MX"/>
        </w:rPr>
        <w:t>i</w:t>
      </w:r>
      <w:r w:rsidRPr="007202CD">
        <w:rPr>
          <w:rFonts w:ascii="Calibri" w:eastAsia="Calibri" w:hAnsi="Calibri" w:cs="Calibri"/>
          <w:b/>
          <w:sz w:val="24"/>
          <w:szCs w:val="24"/>
          <w:lang w:val="es-MX"/>
        </w:rPr>
        <w:t>o</w:t>
      </w:r>
      <w:r w:rsidRPr="007202CD">
        <w:rPr>
          <w:rFonts w:ascii="Calibri" w:eastAsia="Calibri" w:hAnsi="Calibri" w:cs="Calibri"/>
          <w:b/>
          <w:spacing w:val="1"/>
          <w:sz w:val="24"/>
          <w:szCs w:val="24"/>
          <w:lang w:val="es-MX"/>
        </w:rPr>
        <w:t>n</w:t>
      </w:r>
      <w:r w:rsidRPr="007202CD">
        <w:rPr>
          <w:rFonts w:ascii="Calibri" w:eastAsia="Calibri" w:hAnsi="Calibri" w:cs="Calibri"/>
          <w:b/>
          <w:spacing w:val="-1"/>
          <w:sz w:val="24"/>
          <w:szCs w:val="24"/>
          <w:lang w:val="es-MX"/>
        </w:rPr>
        <w:t>e</w:t>
      </w:r>
      <w:r w:rsidRPr="007202CD">
        <w:rPr>
          <w:rFonts w:ascii="Calibri" w:eastAsia="Calibri" w:hAnsi="Calibri" w:cs="Calibri"/>
          <w:b/>
          <w:sz w:val="24"/>
          <w:szCs w:val="24"/>
          <w:lang w:val="es-MX"/>
        </w:rPr>
        <w:t>s</w:t>
      </w:r>
      <w:r w:rsidRPr="007202CD">
        <w:rPr>
          <w:rFonts w:ascii="Calibri" w:eastAsia="Calibri" w:hAnsi="Calibri" w:cs="Calibri"/>
          <w:b/>
          <w:spacing w:val="1"/>
          <w:sz w:val="24"/>
          <w:szCs w:val="24"/>
          <w:lang w:val="es-MX"/>
        </w:rPr>
        <w:t xml:space="preserve"> </w:t>
      </w:r>
      <w:r w:rsidRPr="007202CD">
        <w:rPr>
          <w:rFonts w:ascii="Calibri" w:eastAsia="Calibri" w:hAnsi="Calibri" w:cs="Calibri"/>
          <w:b/>
          <w:spacing w:val="-2"/>
          <w:sz w:val="24"/>
          <w:szCs w:val="24"/>
          <w:lang w:val="es-MX"/>
        </w:rPr>
        <w:t>p</w:t>
      </w:r>
      <w:r w:rsidRPr="007202CD">
        <w:rPr>
          <w:rFonts w:ascii="Calibri" w:eastAsia="Calibri" w:hAnsi="Calibri" w:cs="Calibri"/>
          <w:b/>
          <w:spacing w:val="1"/>
          <w:sz w:val="24"/>
          <w:szCs w:val="24"/>
          <w:lang w:val="es-MX"/>
        </w:rPr>
        <w:t>r</w:t>
      </w:r>
      <w:r w:rsidRPr="007202CD">
        <w:rPr>
          <w:rFonts w:ascii="Calibri" w:eastAsia="Calibri" w:hAnsi="Calibri" w:cs="Calibri"/>
          <w:b/>
          <w:spacing w:val="-1"/>
          <w:sz w:val="24"/>
          <w:szCs w:val="24"/>
          <w:lang w:val="es-MX"/>
        </w:rPr>
        <w:t>e</w:t>
      </w:r>
      <w:r w:rsidRPr="007202CD">
        <w:rPr>
          <w:rFonts w:ascii="Calibri" w:eastAsia="Calibri" w:hAnsi="Calibri" w:cs="Calibri"/>
          <w:b/>
          <w:spacing w:val="-2"/>
          <w:sz w:val="24"/>
          <w:szCs w:val="24"/>
          <w:lang w:val="es-MX"/>
        </w:rPr>
        <w:t>s</w:t>
      </w:r>
      <w:r w:rsidRPr="007202CD">
        <w:rPr>
          <w:rFonts w:ascii="Calibri" w:eastAsia="Calibri" w:hAnsi="Calibri" w:cs="Calibri"/>
          <w:b/>
          <w:spacing w:val="1"/>
          <w:sz w:val="24"/>
          <w:szCs w:val="24"/>
          <w:lang w:val="es-MX"/>
        </w:rPr>
        <w:t>upu</w:t>
      </w:r>
      <w:r w:rsidRPr="007202CD">
        <w:rPr>
          <w:rFonts w:ascii="Calibri" w:eastAsia="Calibri" w:hAnsi="Calibri" w:cs="Calibri"/>
          <w:b/>
          <w:spacing w:val="-1"/>
          <w:sz w:val="24"/>
          <w:szCs w:val="24"/>
          <w:lang w:val="es-MX"/>
        </w:rPr>
        <w:t>e</w:t>
      </w:r>
      <w:r w:rsidRPr="007202CD">
        <w:rPr>
          <w:rFonts w:ascii="Calibri" w:eastAsia="Calibri" w:hAnsi="Calibri" w:cs="Calibri"/>
          <w:b/>
          <w:sz w:val="24"/>
          <w:szCs w:val="24"/>
          <w:lang w:val="es-MX"/>
        </w:rPr>
        <w:t>s</w:t>
      </w:r>
      <w:r w:rsidRPr="007202CD">
        <w:rPr>
          <w:rFonts w:ascii="Calibri" w:eastAsia="Calibri" w:hAnsi="Calibri" w:cs="Calibri"/>
          <w:b/>
          <w:spacing w:val="1"/>
          <w:sz w:val="24"/>
          <w:szCs w:val="24"/>
          <w:lang w:val="es-MX"/>
        </w:rPr>
        <w:t>t</w:t>
      </w:r>
      <w:r w:rsidRPr="007202CD">
        <w:rPr>
          <w:rFonts w:ascii="Calibri" w:eastAsia="Calibri" w:hAnsi="Calibri" w:cs="Calibri"/>
          <w:b/>
          <w:spacing w:val="-1"/>
          <w:sz w:val="24"/>
          <w:szCs w:val="24"/>
          <w:lang w:val="es-MX"/>
        </w:rPr>
        <w:t>a</w:t>
      </w:r>
      <w:r w:rsidRPr="007202CD">
        <w:rPr>
          <w:rFonts w:ascii="Calibri" w:eastAsia="Calibri" w:hAnsi="Calibri" w:cs="Calibri"/>
          <w:b/>
          <w:spacing w:val="1"/>
          <w:sz w:val="24"/>
          <w:szCs w:val="24"/>
          <w:lang w:val="es-MX"/>
        </w:rPr>
        <w:t>l</w:t>
      </w:r>
      <w:r w:rsidRPr="007202CD">
        <w:rPr>
          <w:rFonts w:ascii="Calibri" w:eastAsia="Calibri" w:hAnsi="Calibri" w:cs="Calibri"/>
          <w:b/>
          <w:spacing w:val="-1"/>
          <w:sz w:val="24"/>
          <w:szCs w:val="24"/>
          <w:lang w:val="es-MX"/>
        </w:rPr>
        <w:t>e</w:t>
      </w:r>
      <w:r w:rsidRPr="007202CD">
        <w:rPr>
          <w:rFonts w:ascii="Calibri" w:eastAsia="Calibri" w:hAnsi="Calibri" w:cs="Calibri"/>
          <w:b/>
          <w:sz w:val="24"/>
          <w:szCs w:val="24"/>
          <w:lang w:val="es-MX"/>
        </w:rPr>
        <w:t>s</w:t>
      </w:r>
      <w:r w:rsidRPr="007202CD">
        <w:rPr>
          <w:rFonts w:ascii="Calibri" w:eastAsia="Calibri" w:hAnsi="Calibri" w:cs="Calibri"/>
          <w:b/>
          <w:spacing w:val="1"/>
          <w:sz w:val="24"/>
          <w:szCs w:val="24"/>
          <w:lang w:val="es-MX"/>
        </w:rPr>
        <w:t xml:space="preserve"> </w:t>
      </w:r>
      <w:r w:rsidRPr="007202CD">
        <w:rPr>
          <w:rFonts w:ascii="Calibri" w:eastAsia="Calibri" w:hAnsi="Calibri" w:cs="Calibri"/>
          <w:b/>
          <w:sz w:val="24"/>
          <w:szCs w:val="24"/>
          <w:lang w:val="es-MX"/>
        </w:rPr>
        <w:t>y c</w:t>
      </w:r>
      <w:r w:rsidRPr="007202CD">
        <w:rPr>
          <w:rFonts w:ascii="Calibri" w:eastAsia="Calibri" w:hAnsi="Calibri" w:cs="Calibri"/>
          <w:b/>
          <w:spacing w:val="1"/>
          <w:sz w:val="24"/>
          <w:szCs w:val="24"/>
          <w:lang w:val="es-MX"/>
        </w:rPr>
        <w:t>on</w:t>
      </w:r>
      <w:r w:rsidRPr="007202CD">
        <w:rPr>
          <w:rFonts w:ascii="Calibri" w:eastAsia="Calibri" w:hAnsi="Calibri" w:cs="Calibri"/>
          <w:b/>
          <w:sz w:val="24"/>
          <w:szCs w:val="24"/>
          <w:lang w:val="es-MX"/>
        </w:rPr>
        <w:t>tab</w:t>
      </w:r>
      <w:r w:rsidRPr="007202CD">
        <w:rPr>
          <w:rFonts w:ascii="Calibri" w:eastAsia="Calibri" w:hAnsi="Calibri" w:cs="Calibri"/>
          <w:b/>
          <w:spacing w:val="2"/>
          <w:sz w:val="24"/>
          <w:szCs w:val="24"/>
          <w:lang w:val="es-MX"/>
        </w:rPr>
        <w:t>l</w:t>
      </w:r>
      <w:r w:rsidRPr="007202CD">
        <w:rPr>
          <w:rFonts w:ascii="Calibri" w:eastAsia="Calibri" w:hAnsi="Calibri" w:cs="Calibri"/>
          <w:b/>
          <w:spacing w:val="-1"/>
          <w:sz w:val="24"/>
          <w:szCs w:val="24"/>
          <w:lang w:val="es-MX"/>
        </w:rPr>
        <w:t>e</w:t>
      </w:r>
      <w:r w:rsidRPr="007202CD">
        <w:rPr>
          <w:rFonts w:ascii="Calibri" w:eastAsia="Calibri" w:hAnsi="Calibri" w:cs="Calibri"/>
          <w:b/>
          <w:sz w:val="24"/>
          <w:szCs w:val="24"/>
          <w:lang w:val="es-MX"/>
        </w:rPr>
        <w:t>s</w:t>
      </w:r>
    </w:p>
    <w:p w14:paraId="708DE3C9" w14:textId="77777777" w:rsidR="000C5084" w:rsidRPr="007202CD" w:rsidRDefault="000C5084" w:rsidP="000C5084">
      <w:pPr>
        <w:spacing w:before="7" w:line="280" w:lineRule="exact"/>
        <w:rPr>
          <w:sz w:val="28"/>
          <w:szCs w:val="28"/>
          <w:lang w:val="es-MX"/>
        </w:rPr>
      </w:pPr>
    </w:p>
    <w:tbl>
      <w:tblPr>
        <w:tblW w:w="0" w:type="auto"/>
        <w:tblInd w:w="101" w:type="dxa"/>
        <w:tblLayout w:type="fixed"/>
        <w:tblCellMar>
          <w:left w:w="0" w:type="dxa"/>
          <w:right w:w="0" w:type="dxa"/>
        </w:tblCellMar>
        <w:tblLook w:val="01E0" w:firstRow="1" w:lastRow="1" w:firstColumn="1" w:lastColumn="1" w:noHBand="0" w:noVBand="0"/>
      </w:tblPr>
      <w:tblGrid>
        <w:gridCol w:w="1839"/>
        <w:gridCol w:w="39"/>
        <w:gridCol w:w="4356"/>
        <w:gridCol w:w="38"/>
        <w:gridCol w:w="2557"/>
      </w:tblGrid>
      <w:tr w:rsidR="000C5084" w14:paraId="70EF078D" w14:textId="77777777" w:rsidTr="0091504A">
        <w:trPr>
          <w:trHeight w:hRule="exact" w:val="254"/>
        </w:trPr>
        <w:tc>
          <w:tcPr>
            <w:tcW w:w="1839" w:type="dxa"/>
            <w:tcBorders>
              <w:top w:val="single" w:sz="5" w:space="0" w:color="000000"/>
              <w:left w:val="single" w:sz="5" w:space="0" w:color="000000"/>
              <w:bottom w:val="single" w:sz="5" w:space="0" w:color="000000"/>
              <w:right w:val="single" w:sz="5" w:space="0" w:color="000000"/>
            </w:tcBorders>
          </w:tcPr>
          <w:p w14:paraId="0E689A45" w14:textId="77777777" w:rsidR="000C5084" w:rsidRDefault="000C5084" w:rsidP="0091504A">
            <w:pPr>
              <w:spacing w:line="240" w:lineRule="exact"/>
              <w:ind w:left="388"/>
              <w:rPr>
                <w:rFonts w:ascii="Calibri" w:eastAsia="Calibri" w:hAnsi="Calibri" w:cs="Calibri"/>
              </w:rPr>
            </w:pPr>
            <w:proofErr w:type="spellStart"/>
            <w:r>
              <w:rPr>
                <w:rFonts w:ascii="Calibri" w:eastAsia="Calibri" w:hAnsi="Calibri" w:cs="Calibri"/>
                <w:b/>
              </w:rPr>
              <w:t>Res</w:t>
            </w:r>
            <w:r>
              <w:rPr>
                <w:rFonts w:ascii="Calibri" w:eastAsia="Calibri" w:hAnsi="Calibri" w:cs="Calibri"/>
                <w:b/>
                <w:spacing w:val="1"/>
              </w:rPr>
              <w:t>pon</w:t>
            </w:r>
            <w:r>
              <w:rPr>
                <w:rFonts w:ascii="Calibri" w:eastAsia="Calibri" w:hAnsi="Calibri" w:cs="Calibri"/>
                <w:b/>
              </w:rPr>
              <w:t>sa</w:t>
            </w:r>
            <w:r>
              <w:rPr>
                <w:rFonts w:ascii="Calibri" w:eastAsia="Calibri" w:hAnsi="Calibri" w:cs="Calibri"/>
                <w:b/>
                <w:spacing w:val="1"/>
              </w:rPr>
              <w:t>b</w:t>
            </w:r>
            <w:r>
              <w:rPr>
                <w:rFonts w:ascii="Calibri" w:eastAsia="Calibri" w:hAnsi="Calibri" w:cs="Calibri"/>
                <w:b/>
                <w:spacing w:val="-1"/>
              </w:rPr>
              <w:t>l</w:t>
            </w:r>
            <w:r>
              <w:rPr>
                <w:rFonts w:ascii="Calibri" w:eastAsia="Calibri" w:hAnsi="Calibri" w:cs="Calibri"/>
                <w:b/>
              </w:rPr>
              <w:t>e</w:t>
            </w:r>
            <w:proofErr w:type="spellEnd"/>
          </w:p>
        </w:tc>
        <w:tc>
          <w:tcPr>
            <w:tcW w:w="4395" w:type="dxa"/>
            <w:gridSpan w:val="2"/>
            <w:tcBorders>
              <w:top w:val="single" w:sz="5" w:space="0" w:color="000000"/>
              <w:left w:val="single" w:sz="5" w:space="0" w:color="000000"/>
              <w:bottom w:val="single" w:sz="5" w:space="0" w:color="000000"/>
              <w:right w:val="single" w:sz="5" w:space="0" w:color="000000"/>
            </w:tcBorders>
          </w:tcPr>
          <w:p w14:paraId="5DF31378" w14:textId="77777777" w:rsidR="000C5084" w:rsidRDefault="000C5084" w:rsidP="0091504A">
            <w:pPr>
              <w:spacing w:line="240" w:lineRule="exact"/>
              <w:ind w:left="1766" w:right="1769"/>
              <w:jc w:val="center"/>
              <w:rPr>
                <w:rFonts w:ascii="Calibri" w:eastAsia="Calibri" w:hAnsi="Calibri" w:cs="Calibri"/>
              </w:rPr>
            </w:pPr>
            <w:proofErr w:type="spellStart"/>
            <w:r>
              <w:rPr>
                <w:rFonts w:ascii="Calibri" w:eastAsia="Calibri" w:hAnsi="Calibri" w:cs="Calibri"/>
                <w:b/>
                <w:spacing w:val="-1"/>
                <w:w w:val="99"/>
              </w:rPr>
              <w:t>A</w:t>
            </w:r>
            <w:r>
              <w:rPr>
                <w:rFonts w:ascii="Calibri" w:eastAsia="Calibri" w:hAnsi="Calibri" w:cs="Calibri"/>
                <w:b/>
                <w:spacing w:val="1"/>
                <w:w w:val="99"/>
              </w:rPr>
              <w:t>c</w:t>
            </w:r>
            <w:r>
              <w:rPr>
                <w:rFonts w:ascii="Calibri" w:eastAsia="Calibri" w:hAnsi="Calibri" w:cs="Calibri"/>
                <w:b/>
                <w:w w:val="99"/>
              </w:rPr>
              <w:t>ti</w:t>
            </w:r>
            <w:r>
              <w:rPr>
                <w:rFonts w:ascii="Calibri" w:eastAsia="Calibri" w:hAnsi="Calibri" w:cs="Calibri"/>
                <w:b/>
                <w:spacing w:val="1"/>
                <w:w w:val="99"/>
              </w:rPr>
              <w:t>v</w:t>
            </w:r>
            <w:r>
              <w:rPr>
                <w:rFonts w:ascii="Calibri" w:eastAsia="Calibri" w:hAnsi="Calibri" w:cs="Calibri"/>
                <w:b/>
                <w:spacing w:val="-1"/>
                <w:w w:val="99"/>
              </w:rPr>
              <w:t>i</w:t>
            </w:r>
            <w:r>
              <w:rPr>
                <w:rFonts w:ascii="Calibri" w:eastAsia="Calibri" w:hAnsi="Calibri" w:cs="Calibri"/>
                <w:b/>
                <w:spacing w:val="1"/>
                <w:w w:val="99"/>
              </w:rPr>
              <w:t>d</w:t>
            </w:r>
            <w:r>
              <w:rPr>
                <w:rFonts w:ascii="Calibri" w:eastAsia="Calibri" w:hAnsi="Calibri" w:cs="Calibri"/>
                <w:b/>
                <w:w w:val="99"/>
              </w:rPr>
              <w:t>ad</w:t>
            </w:r>
            <w:proofErr w:type="spellEnd"/>
          </w:p>
        </w:tc>
        <w:tc>
          <w:tcPr>
            <w:tcW w:w="2595" w:type="dxa"/>
            <w:gridSpan w:val="2"/>
            <w:tcBorders>
              <w:top w:val="single" w:sz="5" w:space="0" w:color="000000"/>
              <w:left w:val="single" w:sz="5" w:space="0" w:color="000000"/>
              <w:bottom w:val="single" w:sz="5" w:space="0" w:color="000000"/>
              <w:right w:val="single" w:sz="5" w:space="0" w:color="000000"/>
            </w:tcBorders>
          </w:tcPr>
          <w:p w14:paraId="513ECA98" w14:textId="77777777" w:rsidR="000C5084" w:rsidRDefault="000C5084" w:rsidP="0091504A">
            <w:pPr>
              <w:spacing w:line="240" w:lineRule="exact"/>
              <w:ind w:left="285"/>
              <w:rPr>
                <w:rFonts w:ascii="Calibri" w:eastAsia="Calibri" w:hAnsi="Calibri" w:cs="Calibri"/>
              </w:rPr>
            </w:pPr>
            <w:proofErr w:type="spellStart"/>
            <w:r>
              <w:rPr>
                <w:rFonts w:ascii="Calibri" w:eastAsia="Calibri" w:hAnsi="Calibri" w:cs="Calibri"/>
                <w:b/>
                <w:spacing w:val="-1"/>
              </w:rPr>
              <w:t>D</w:t>
            </w:r>
            <w:r>
              <w:rPr>
                <w:rFonts w:ascii="Calibri" w:eastAsia="Calibri" w:hAnsi="Calibri" w:cs="Calibri"/>
                <w:b/>
                <w:spacing w:val="1"/>
              </w:rPr>
              <w:t>ocum</w:t>
            </w:r>
            <w:r>
              <w:rPr>
                <w:rFonts w:ascii="Calibri" w:eastAsia="Calibri" w:hAnsi="Calibri" w:cs="Calibri"/>
                <w:b/>
              </w:rPr>
              <w:t>e</w:t>
            </w:r>
            <w:r>
              <w:rPr>
                <w:rFonts w:ascii="Calibri" w:eastAsia="Calibri" w:hAnsi="Calibri" w:cs="Calibri"/>
                <w:b/>
                <w:spacing w:val="1"/>
              </w:rPr>
              <w:t>n</w:t>
            </w:r>
            <w:r>
              <w:rPr>
                <w:rFonts w:ascii="Calibri" w:eastAsia="Calibri" w:hAnsi="Calibri" w:cs="Calibri"/>
                <w:b/>
              </w:rPr>
              <w:t>ta</w:t>
            </w:r>
            <w:r>
              <w:rPr>
                <w:rFonts w:ascii="Calibri" w:eastAsia="Calibri" w:hAnsi="Calibri" w:cs="Calibri"/>
                <w:b/>
                <w:spacing w:val="1"/>
              </w:rPr>
              <w:t>c</w:t>
            </w:r>
            <w:r>
              <w:rPr>
                <w:rFonts w:ascii="Calibri" w:eastAsia="Calibri" w:hAnsi="Calibri" w:cs="Calibri"/>
                <w:b/>
                <w:spacing w:val="-1"/>
              </w:rPr>
              <w:t>i</w:t>
            </w:r>
            <w:r>
              <w:rPr>
                <w:rFonts w:ascii="Calibri" w:eastAsia="Calibri" w:hAnsi="Calibri" w:cs="Calibri"/>
                <w:b/>
                <w:spacing w:val="1"/>
              </w:rPr>
              <w:t>ó</w:t>
            </w:r>
            <w:r>
              <w:rPr>
                <w:rFonts w:ascii="Calibri" w:eastAsia="Calibri" w:hAnsi="Calibri" w:cs="Calibri"/>
                <w:b/>
              </w:rPr>
              <w:t>n</w:t>
            </w:r>
            <w:proofErr w:type="spellEnd"/>
            <w:r>
              <w:rPr>
                <w:rFonts w:ascii="Calibri" w:eastAsia="Calibri" w:hAnsi="Calibri" w:cs="Calibri"/>
                <w:b/>
                <w:spacing w:val="-12"/>
              </w:rPr>
              <w:t xml:space="preserve"> </w:t>
            </w:r>
            <w:proofErr w:type="spellStart"/>
            <w:r>
              <w:rPr>
                <w:rFonts w:ascii="Calibri" w:eastAsia="Calibri" w:hAnsi="Calibri" w:cs="Calibri"/>
                <w:b/>
              </w:rPr>
              <w:t>S</w:t>
            </w:r>
            <w:r>
              <w:rPr>
                <w:rFonts w:ascii="Calibri" w:eastAsia="Calibri" w:hAnsi="Calibri" w:cs="Calibri"/>
                <w:b/>
                <w:spacing w:val="1"/>
              </w:rPr>
              <w:t>op</w:t>
            </w:r>
            <w:r>
              <w:rPr>
                <w:rFonts w:ascii="Calibri" w:eastAsia="Calibri" w:hAnsi="Calibri" w:cs="Calibri"/>
                <w:b/>
                <w:spacing w:val="-2"/>
              </w:rPr>
              <w:t>o</w:t>
            </w:r>
            <w:r>
              <w:rPr>
                <w:rFonts w:ascii="Calibri" w:eastAsia="Calibri" w:hAnsi="Calibri" w:cs="Calibri"/>
                <w:b/>
                <w:spacing w:val="1"/>
              </w:rPr>
              <w:t>r</w:t>
            </w:r>
            <w:r>
              <w:rPr>
                <w:rFonts w:ascii="Calibri" w:eastAsia="Calibri" w:hAnsi="Calibri" w:cs="Calibri"/>
                <w:b/>
              </w:rPr>
              <w:t>te</w:t>
            </w:r>
            <w:proofErr w:type="spellEnd"/>
          </w:p>
        </w:tc>
      </w:tr>
      <w:tr w:rsidR="000C5084" w14:paraId="52A31CAF" w14:textId="77777777" w:rsidTr="00B64D72">
        <w:trPr>
          <w:trHeight w:hRule="exact" w:val="1150"/>
        </w:trPr>
        <w:tc>
          <w:tcPr>
            <w:tcW w:w="1839" w:type="dxa"/>
            <w:tcBorders>
              <w:top w:val="single" w:sz="5" w:space="0" w:color="000000"/>
              <w:left w:val="single" w:sz="5" w:space="0" w:color="000000"/>
              <w:bottom w:val="single" w:sz="5" w:space="0" w:color="000000"/>
              <w:right w:val="single" w:sz="5" w:space="0" w:color="000000"/>
            </w:tcBorders>
          </w:tcPr>
          <w:p w14:paraId="1D01A05D" w14:textId="74872031" w:rsidR="000C5084" w:rsidRPr="007202CD" w:rsidRDefault="000C5084" w:rsidP="0091504A">
            <w:pPr>
              <w:ind w:left="91" w:right="93"/>
              <w:jc w:val="center"/>
              <w:rPr>
                <w:rFonts w:ascii="Calibri" w:eastAsia="Calibri" w:hAnsi="Calibri" w:cs="Calibri"/>
                <w:lang w:val="es-MX"/>
              </w:rPr>
            </w:pPr>
            <w:r w:rsidRPr="007202CD">
              <w:rPr>
                <w:rFonts w:ascii="Calibri" w:eastAsia="Calibri" w:hAnsi="Calibri" w:cs="Calibri"/>
                <w:spacing w:val="-1"/>
                <w:lang w:val="es-MX"/>
              </w:rPr>
              <w:t>Te</w:t>
            </w:r>
            <w:r w:rsidRPr="007202CD">
              <w:rPr>
                <w:rFonts w:ascii="Calibri" w:eastAsia="Calibri" w:hAnsi="Calibri" w:cs="Calibri"/>
                <w:spacing w:val="1"/>
                <w:lang w:val="es-MX"/>
              </w:rPr>
              <w:t>s</w:t>
            </w:r>
            <w:r w:rsidRPr="007202CD">
              <w:rPr>
                <w:rFonts w:ascii="Calibri" w:eastAsia="Calibri" w:hAnsi="Calibri" w:cs="Calibri"/>
                <w:lang w:val="es-MX"/>
              </w:rPr>
              <w:t>or</w:t>
            </w:r>
            <w:r w:rsidRPr="007202CD">
              <w:rPr>
                <w:rFonts w:ascii="Calibri" w:eastAsia="Calibri" w:hAnsi="Calibri" w:cs="Calibri"/>
                <w:spacing w:val="-1"/>
                <w:lang w:val="es-MX"/>
              </w:rPr>
              <w:t>e</w:t>
            </w:r>
            <w:r w:rsidRPr="007202CD">
              <w:rPr>
                <w:rFonts w:ascii="Calibri" w:eastAsia="Calibri" w:hAnsi="Calibri" w:cs="Calibri"/>
                <w:lang w:val="es-MX"/>
              </w:rPr>
              <w:t>ría</w:t>
            </w:r>
            <w:r w:rsidRPr="007202CD">
              <w:rPr>
                <w:rFonts w:ascii="Calibri" w:eastAsia="Calibri" w:hAnsi="Calibri" w:cs="Calibri"/>
                <w:spacing w:val="-7"/>
                <w:lang w:val="es-MX"/>
              </w:rPr>
              <w:t xml:space="preserve"> </w:t>
            </w:r>
            <w:r w:rsidRPr="007202CD">
              <w:rPr>
                <w:rFonts w:ascii="Calibri" w:eastAsia="Calibri" w:hAnsi="Calibri" w:cs="Calibri"/>
                <w:w w:val="99"/>
                <w:lang w:val="es-MX"/>
              </w:rPr>
              <w:t>M</w:t>
            </w:r>
            <w:r w:rsidRPr="007202CD">
              <w:rPr>
                <w:rFonts w:ascii="Calibri" w:eastAsia="Calibri" w:hAnsi="Calibri" w:cs="Calibri"/>
                <w:spacing w:val="1"/>
                <w:w w:val="99"/>
                <w:lang w:val="es-MX"/>
              </w:rPr>
              <w:t>un</w:t>
            </w:r>
            <w:r w:rsidRPr="007202CD">
              <w:rPr>
                <w:rFonts w:ascii="Calibri" w:eastAsia="Calibri" w:hAnsi="Calibri" w:cs="Calibri"/>
                <w:w w:val="99"/>
                <w:lang w:val="es-MX"/>
              </w:rPr>
              <w:t>ici</w:t>
            </w:r>
            <w:r w:rsidRPr="007202CD">
              <w:rPr>
                <w:rFonts w:ascii="Calibri" w:eastAsia="Calibri" w:hAnsi="Calibri" w:cs="Calibri"/>
                <w:spacing w:val="1"/>
                <w:w w:val="99"/>
                <w:lang w:val="es-MX"/>
              </w:rPr>
              <w:t>p</w:t>
            </w:r>
            <w:r w:rsidRPr="007202CD">
              <w:rPr>
                <w:rFonts w:ascii="Calibri" w:eastAsia="Calibri" w:hAnsi="Calibri" w:cs="Calibri"/>
                <w:w w:val="99"/>
                <w:lang w:val="es-MX"/>
              </w:rPr>
              <w:t xml:space="preserve">al </w:t>
            </w:r>
          </w:p>
        </w:tc>
        <w:tc>
          <w:tcPr>
            <w:tcW w:w="4395" w:type="dxa"/>
            <w:gridSpan w:val="2"/>
            <w:tcBorders>
              <w:top w:val="single" w:sz="5" w:space="0" w:color="000000"/>
              <w:left w:val="single" w:sz="5" w:space="0" w:color="000000"/>
              <w:bottom w:val="single" w:sz="5" w:space="0" w:color="000000"/>
              <w:right w:val="single" w:sz="5" w:space="0" w:color="000000"/>
            </w:tcBorders>
          </w:tcPr>
          <w:p w14:paraId="66AFE816" w14:textId="38F14E35" w:rsidR="000C5084" w:rsidRPr="00B64D72" w:rsidRDefault="000C5084" w:rsidP="00B90953">
            <w:pPr>
              <w:pStyle w:val="Prrafodelista"/>
              <w:numPr>
                <w:ilvl w:val="0"/>
                <w:numId w:val="6"/>
              </w:numPr>
              <w:spacing w:before="10"/>
              <w:ind w:left="357" w:right="68" w:hanging="357"/>
              <w:jc w:val="both"/>
              <w:rPr>
                <w:rFonts w:ascii="Calibri" w:eastAsia="Calibri" w:hAnsi="Calibri" w:cs="Calibri"/>
                <w:b/>
                <w:bCs/>
                <w:lang w:val="es-MX"/>
              </w:rPr>
            </w:pPr>
            <w:r w:rsidRPr="00B64D72">
              <w:rPr>
                <w:rFonts w:ascii="Calibri" w:eastAsia="Calibri" w:hAnsi="Calibri" w:cs="Calibri"/>
                <w:b/>
                <w:bCs/>
                <w:lang w:val="es-MX"/>
              </w:rPr>
              <w:t>I</w:t>
            </w:r>
            <w:r w:rsidRPr="00B64D72">
              <w:rPr>
                <w:rFonts w:ascii="Calibri" w:eastAsia="Calibri" w:hAnsi="Calibri" w:cs="Calibri"/>
                <w:b/>
                <w:bCs/>
                <w:spacing w:val="1"/>
                <w:lang w:val="es-MX"/>
              </w:rPr>
              <w:t>d</w:t>
            </w:r>
            <w:r w:rsidRPr="00B64D72">
              <w:rPr>
                <w:rFonts w:ascii="Calibri" w:eastAsia="Calibri" w:hAnsi="Calibri" w:cs="Calibri"/>
                <w:b/>
                <w:bCs/>
                <w:spacing w:val="-1"/>
                <w:lang w:val="es-MX"/>
              </w:rPr>
              <w:t>e</w:t>
            </w:r>
            <w:r w:rsidRPr="00B64D72">
              <w:rPr>
                <w:rFonts w:ascii="Calibri" w:eastAsia="Calibri" w:hAnsi="Calibri" w:cs="Calibri"/>
                <w:b/>
                <w:bCs/>
                <w:spacing w:val="1"/>
                <w:lang w:val="es-MX"/>
              </w:rPr>
              <w:t>n</w:t>
            </w:r>
            <w:r w:rsidRPr="00B64D72">
              <w:rPr>
                <w:rFonts w:ascii="Calibri" w:eastAsia="Calibri" w:hAnsi="Calibri" w:cs="Calibri"/>
                <w:b/>
                <w:bCs/>
                <w:lang w:val="es-MX"/>
              </w:rPr>
              <w:t>tif</w:t>
            </w:r>
            <w:r w:rsidRPr="00B64D72">
              <w:rPr>
                <w:rFonts w:ascii="Calibri" w:eastAsia="Calibri" w:hAnsi="Calibri" w:cs="Calibri"/>
                <w:b/>
                <w:bCs/>
                <w:spacing w:val="-1"/>
                <w:lang w:val="es-MX"/>
              </w:rPr>
              <w:t>i</w:t>
            </w:r>
            <w:r w:rsidRPr="00B64D72">
              <w:rPr>
                <w:rFonts w:ascii="Calibri" w:eastAsia="Calibri" w:hAnsi="Calibri" w:cs="Calibri"/>
                <w:b/>
                <w:bCs/>
                <w:lang w:val="es-MX"/>
              </w:rPr>
              <w:t>car</w:t>
            </w:r>
            <w:r w:rsidRPr="00B64D72">
              <w:rPr>
                <w:rFonts w:ascii="Calibri" w:eastAsia="Calibri" w:hAnsi="Calibri" w:cs="Calibri"/>
                <w:b/>
                <w:bCs/>
                <w:spacing w:val="2"/>
                <w:lang w:val="es-MX"/>
              </w:rPr>
              <w:t xml:space="preserve"> </w:t>
            </w:r>
            <w:r w:rsidRPr="00B64D72">
              <w:rPr>
                <w:rFonts w:ascii="Calibri" w:eastAsia="Calibri" w:hAnsi="Calibri" w:cs="Calibri"/>
                <w:b/>
                <w:bCs/>
                <w:lang w:val="es-MX"/>
              </w:rPr>
              <w:t>las</w:t>
            </w:r>
            <w:r w:rsidRPr="00B64D72">
              <w:rPr>
                <w:rFonts w:ascii="Calibri" w:eastAsia="Calibri" w:hAnsi="Calibri" w:cs="Calibri"/>
                <w:b/>
                <w:bCs/>
                <w:spacing w:val="10"/>
                <w:lang w:val="es-MX"/>
              </w:rPr>
              <w:t xml:space="preserve"> </w:t>
            </w:r>
            <w:r w:rsidRPr="00B64D72">
              <w:rPr>
                <w:rFonts w:ascii="Calibri" w:eastAsia="Calibri" w:hAnsi="Calibri" w:cs="Calibri"/>
                <w:b/>
                <w:bCs/>
                <w:spacing w:val="1"/>
                <w:lang w:val="es-MX"/>
              </w:rPr>
              <w:t>p</w:t>
            </w:r>
            <w:r w:rsidRPr="00B64D72">
              <w:rPr>
                <w:rFonts w:ascii="Calibri" w:eastAsia="Calibri" w:hAnsi="Calibri" w:cs="Calibri"/>
                <w:b/>
                <w:bCs/>
                <w:lang w:val="es-MX"/>
              </w:rPr>
              <w:t>óliz</w:t>
            </w:r>
            <w:r w:rsidRPr="00B64D72">
              <w:rPr>
                <w:rFonts w:ascii="Calibri" w:eastAsia="Calibri" w:hAnsi="Calibri" w:cs="Calibri"/>
                <w:b/>
                <w:bCs/>
                <w:spacing w:val="1"/>
                <w:lang w:val="es-MX"/>
              </w:rPr>
              <w:t>a</w:t>
            </w:r>
            <w:r w:rsidRPr="00B64D72">
              <w:rPr>
                <w:rFonts w:ascii="Calibri" w:eastAsia="Calibri" w:hAnsi="Calibri" w:cs="Calibri"/>
                <w:b/>
                <w:bCs/>
                <w:lang w:val="es-MX"/>
              </w:rPr>
              <w:t>s</w:t>
            </w:r>
            <w:r w:rsidRPr="00B64D72">
              <w:rPr>
                <w:rFonts w:ascii="Calibri" w:eastAsia="Calibri" w:hAnsi="Calibri" w:cs="Calibri"/>
                <w:b/>
                <w:bCs/>
                <w:spacing w:val="4"/>
                <w:lang w:val="es-MX"/>
              </w:rPr>
              <w:t xml:space="preserve"> </w:t>
            </w:r>
            <w:r w:rsidRPr="00B64D72">
              <w:rPr>
                <w:rFonts w:ascii="Calibri" w:eastAsia="Calibri" w:hAnsi="Calibri" w:cs="Calibri"/>
                <w:b/>
                <w:bCs/>
                <w:lang w:val="es-MX"/>
              </w:rPr>
              <w:t>y</w:t>
            </w:r>
            <w:r w:rsidRPr="00B64D72">
              <w:rPr>
                <w:rFonts w:ascii="Calibri" w:eastAsia="Calibri" w:hAnsi="Calibri" w:cs="Calibri"/>
                <w:b/>
                <w:bCs/>
                <w:spacing w:val="9"/>
                <w:lang w:val="es-MX"/>
              </w:rPr>
              <w:t xml:space="preserve"> </w:t>
            </w:r>
            <w:r w:rsidRPr="00B64D72">
              <w:rPr>
                <w:rFonts w:ascii="Calibri" w:eastAsia="Calibri" w:hAnsi="Calibri" w:cs="Calibri"/>
                <w:b/>
                <w:bCs/>
                <w:spacing w:val="-2"/>
                <w:lang w:val="es-MX"/>
              </w:rPr>
              <w:t>o</w:t>
            </w:r>
            <w:r w:rsidRPr="00B64D72">
              <w:rPr>
                <w:rFonts w:ascii="Calibri" w:eastAsia="Calibri" w:hAnsi="Calibri" w:cs="Calibri"/>
                <w:b/>
                <w:bCs/>
                <w:spacing w:val="-1"/>
                <w:lang w:val="es-MX"/>
              </w:rPr>
              <w:t>pe</w:t>
            </w:r>
            <w:r w:rsidRPr="00B64D72">
              <w:rPr>
                <w:rFonts w:ascii="Calibri" w:eastAsia="Calibri" w:hAnsi="Calibri" w:cs="Calibri"/>
                <w:b/>
                <w:bCs/>
                <w:lang w:val="es-MX"/>
              </w:rPr>
              <w:t>racio</w:t>
            </w:r>
            <w:r w:rsidRPr="00B64D72">
              <w:rPr>
                <w:rFonts w:ascii="Calibri" w:eastAsia="Calibri" w:hAnsi="Calibri" w:cs="Calibri"/>
                <w:b/>
                <w:bCs/>
                <w:spacing w:val="1"/>
                <w:lang w:val="es-MX"/>
              </w:rPr>
              <w:t>n</w:t>
            </w:r>
            <w:r w:rsidRPr="00B64D72">
              <w:rPr>
                <w:rFonts w:ascii="Calibri" w:eastAsia="Calibri" w:hAnsi="Calibri" w:cs="Calibri"/>
                <w:b/>
                <w:bCs/>
                <w:spacing w:val="-1"/>
                <w:lang w:val="es-MX"/>
              </w:rPr>
              <w:t>e</w:t>
            </w:r>
            <w:r w:rsidRPr="00B64D72">
              <w:rPr>
                <w:rFonts w:ascii="Calibri" w:eastAsia="Calibri" w:hAnsi="Calibri" w:cs="Calibri"/>
                <w:b/>
                <w:bCs/>
                <w:lang w:val="es-MX"/>
              </w:rPr>
              <w:t xml:space="preserve">s </w:t>
            </w:r>
            <w:r w:rsidRPr="00B64D72">
              <w:rPr>
                <w:rFonts w:ascii="Calibri" w:eastAsia="Calibri" w:hAnsi="Calibri" w:cs="Calibri"/>
                <w:b/>
                <w:bCs/>
                <w:spacing w:val="1"/>
                <w:lang w:val="es-MX"/>
              </w:rPr>
              <w:t>qu</w:t>
            </w:r>
            <w:r w:rsidRPr="00B64D72">
              <w:rPr>
                <w:rFonts w:ascii="Calibri" w:eastAsia="Calibri" w:hAnsi="Calibri" w:cs="Calibri"/>
                <w:b/>
                <w:bCs/>
                <w:lang w:val="es-MX"/>
              </w:rPr>
              <w:t xml:space="preserve">e </w:t>
            </w:r>
            <w:r w:rsidR="00A15666" w:rsidRPr="00B64D72">
              <w:rPr>
                <w:rFonts w:ascii="Calibri" w:eastAsia="Calibri" w:hAnsi="Calibri" w:cs="Calibri"/>
                <w:b/>
                <w:bCs/>
                <w:spacing w:val="1"/>
                <w:lang w:val="es-MX"/>
              </w:rPr>
              <w:t>originaron las observaciones en mención en el caso de ingresos y egresos</w:t>
            </w:r>
            <w:r w:rsidR="00B64D72" w:rsidRPr="00B64D72">
              <w:rPr>
                <w:rFonts w:ascii="Calibri" w:eastAsia="Calibri" w:hAnsi="Calibri" w:cs="Calibri"/>
                <w:b/>
                <w:bCs/>
                <w:spacing w:val="1"/>
                <w:lang w:val="es-MX"/>
              </w:rPr>
              <w:t xml:space="preserve"> aplicados en conceptos distintos a los establecidos</w:t>
            </w:r>
            <w:r w:rsidR="00A15666" w:rsidRPr="00B64D72">
              <w:rPr>
                <w:rFonts w:ascii="Calibri" w:eastAsia="Calibri" w:hAnsi="Calibri" w:cs="Calibri"/>
                <w:b/>
                <w:bCs/>
                <w:lang w:val="es-MX"/>
              </w:rPr>
              <w:t>.</w:t>
            </w:r>
          </w:p>
          <w:p w14:paraId="6271D83D" w14:textId="61933046" w:rsidR="00A15666" w:rsidRPr="007202CD" w:rsidRDefault="00A15666" w:rsidP="00B64D72">
            <w:pPr>
              <w:pStyle w:val="Prrafodelista"/>
              <w:spacing w:before="10"/>
              <w:ind w:left="357" w:right="68"/>
              <w:jc w:val="both"/>
              <w:rPr>
                <w:rFonts w:ascii="Calibri" w:eastAsia="Calibri" w:hAnsi="Calibri" w:cs="Calibri"/>
                <w:lang w:val="es-MX"/>
              </w:rPr>
            </w:pPr>
          </w:p>
        </w:tc>
        <w:tc>
          <w:tcPr>
            <w:tcW w:w="2595" w:type="dxa"/>
            <w:gridSpan w:val="2"/>
            <w:tcBorders>
              <w:top w:val="single" w:sz="5" w:space="0" w:color="000000"/>
              <w:left w:val="single" w:sz="5" w:space="0" w:color="000000"/>
              <w:bottom w:val="single" w:sz="5" w:space="0" w:color="000000"/>
              <w:right w:val="single" w:sz="5" w:space="0" w:color="000000"/>
            </w:tcBorders>
          </w:tcPr>
          <w:p w14:paraId="395024DE" w14:textId="39CB2E52" w:rsidR="00B64D72" w:rsidRPr="00B64D72" w:rsidRDefault="00B64D72" w:rsidP="000F72BB">
            <w:pPr>
              <w:pStyle w:val="Prrafodelista"/>
              <w:spacing w:before="10"/>
              <w:ind w:left="357"/>
              <w:rPr>
                <w:rFonts w:ascii="Calibri" w:eastAsia="Calibri" w:hAnsi="Calibri" w:cs="Calibri"/>
              </w:rPr>
            </w:pPr>
          </w:p>
        </w:tc>
      </w:tr>
      <w:tr w:rsidR="00B64D72" w14:paraId="55F418FA" w14:textId="77777777" w:rsidTr="00B64D72">
        <w:trPr>
          <w:trHeight w:hRule="exact" w:val="1691"/>
        </w:trPr>
        <w:tc>
          <w:tcPr>
            <w:tcW w:w="1839" w:type="dxa"/>
            <w:tcBorders>
              <w:top w:val="single" w:sz="5" w:space="0" w:color="000000"/>
              <w:left w:val="single" w:sz="5" w:space="0" w:color="000000"/>
              <w:bottom w:val="single" w:sz="5" w:space="0" w:color="000000"/>
              <w:right w:val="single" w:sz="5" w:space="0" w:color="000000"/>
            </w:tcBorders>
          </w:tcPr>
          <w:p w14:paraId="4D06230A" w14:textId="77777777" w:rsidR="00B64D72" w:rsidRPr="007202CD" w:rsidRDefault="00B64D72" w:rsidP="00B64D72">
            <w:pPr>
              <w:ind w:left="91" w:right="93"/>
              <w:jc w:val="center"/>
              <w:rPr>
                <w:rFonts w:ascii="Calibri" w:eastAsia="Calibri" w:hAnsi="Calibri" w:cs="Calibri"/>
                <w:spacing w:val="-1"/>
                <w:lang w:val="es-MX"/>
              </w:rPr>
            </w:pPr>
          </w:p>
        </w:tc>
        <w:tc>
          <w:tcPr>
            <w:tcW w:w="4395" w:type="dxa"/>
            <w:gridSpan w:val="2"/>
            <w:tcBorders>
              <w:top w:val="single" w:sz="5" w:space="0" w:color="000000"/>
              <w:left w:val="single" w:sz="5" w:space="0" w:color="000000"/>
              <w:bottom w:val="single" w:sz="5" w:space="0" w:color="000000"/>
              <w:right w:val="single" w:sz="5" w:space="0" w:color="000000"/>
            </w:tcBorders>
          </w:tcPr>
          <w:p w14:paraId="39A671BB" w14:textId="77777777" w:rsidR="00B64D72" w:rsidRPr="007202CD" w:rsidRDefault="00B64D72" w:rsidP="00B64D72">
            <w:pPr>
              <w:spacing w:before="10"/>
              <w:ind w:left="282" w:right="68" w:hanging="218"/>
              <w:jc w:val="both"/>
              <w:rPr>
                <w:rFonts w:ascii="Calibri" w:eastAsia="Calibri" w:hAnsi="Calibri" w:cs="Calibri"/>
                <w:lang w:val="es-MX"/>
              </w:rPr>
            </w:pPr>
            <w:r w:rsidRPr="007202CD">
              <w:rPr>
                <w:w w:val="130"/>
                <w:lang w:val="es-MX"/>
              </w:rPr>
              <w:t>•</w:t>
            </w:r>
            <w:r w:rsidRPr="007202CD">
              <w:rPr>
                <w:spacing w:val="37"/>
                <w:w w:val="130"/>
                <w:lang w:val="es-MX"/>
              </w:rPr>
              <w:t xml:space="preserve"> </w:t>
            </w:r>
            <w:r w:rsidRPr="007202CD">
              <w:rPr>
                <w:rFonts w:ascii="Calibri" w:eastAsia="Calibri" w:hAnsi="Calibri" w:cs="Calibri"/>
                <w:lang w:val="es-MX"/>
              </w:rPr>
              <w:t>D</w:t>
            </w:r>
            <w:r w:rsidRPr="007202CD">
              <w:rPr>
                <w:rFonts w:ascii="Calibri" w:eastAsia="Calibri" w:hAnsi="Calibri" w:cs="Calibri"/>
                <w:spacing w:val="-1"/>
                <w:lang w:val="es-MX"/>
              </w:rPr>
              <w:t>e</w:t>
            </w:r>
            <w:r w:rsidRPr="007202CD">
              <w:rPr>
                <w:rFonts w:ascii="Calibri" w:eastAsia="Calibri" w:hAnsi="Calibri" w:cs="Calibri"/>
                <w:lang w:val="es-MX"/>
              </w:rPr>
              <w:t>te</w:t>
            </w:r>
            <w:r w:rsidRPr="007202CD">
              <w:rPr>
                <w:rFonts w:ascii="Calibri" w:eastAsia="Calibri" w:hAnsi="Calibri" w:cs="Calibri"/>
                <w:spacing w:val="2"/>
                <w:lang w:val="es-MX"/>
              </w:rPr>
              <w:t>r</w:t>
            </w:r>
            <w:r w:rsidRPr="007202CD">
              <w:rPr>
                <w:rFonts w:ascii="Calibri" w:eastAsia="Calibri" w:hAnsi="Calibri" w:cs="Calibri"/>
                <w:spacing w:val="-1"/>
                <w:lang w:val="es-MX"/>
              </w:rPr>
              <w:t>m</w:t>
            </w:r>
            <w:r w:rsidRPr="007202CD">
              <w:rPr>
                <w:rFonts w:ascii="Calibri" w:eastAsia="Calibri" w:hAnsi="Calibri" w:cs="Calibri"/>
                <w:lang w:val="es-MX"/>
              </w:rPr>
              <w:t>i</w:t>
            </w:r>
            <w:r w:rsidRPr="007202CD">
              <w:rPr>
                <w:rFonts w:ascii="Calibri" w:eastAsia="Calibri" w:hAnsi="Calibri" w:cs="Calibri"/>
                <w:spacing w:val="1"/>
                <w:lang w:val="es-MX"/>
              </w:rPr>
              <w:t>n</w:t>
            </w:r>
            <w:r w:rsidRPr="007202CD">
              <w:rPr>
                <w:rFonts w:ascii="Calibri" w:eastAsia="Calibri" w:hAnsi="Calibri" w:cs="Calibri"/>
                <w:lang w:val="es-MX"/>
              </w:rPr>
              <w:t xml:space="preserve">ar </w:t>
            </w:r>
            <w:r w:rsidRPr="007202CD">
              <w:rPr>
                <w:rFonts w:ascii="Calibri" w:eastAsia="Calibri" w:hAnsi="Calibri" w:cs="Calibri"/>
                <w:spacing w:val="-1"/>
                <w:lang w:val="es-MX"/>
              </w:rPr>
              <w:t>e</w:t>
            </w:r>
            <w:r w:rsidRPr="007202CD">
              <w:rPr>
                <w:rFonts w:ascii="Calibri" w:eastAsia="Calibri" w:hAnsi="Calibri" w:cs="Calibri"/>
                <w:lang w:val="es-MX"/>
              </w:rPr>
              <w:t>l</w:t>
            </w:r>
            <w:r w:rsidRPr="007202CD">
              <w:rPr>
                <w:rFonts w:ascii="Calibri" w:eastAsia="Calibri" w:hAnsi="Calibri" w:cs="Calibri"/>
                <w:spacing w:val="8"/>
                <w:lang w:val="es-MX"/>
              </w:rPr>
              <w:t xml:space="preserve"> </w:t>
            </w:r>
            <w:r w:rsidRPr="007202CD">
              <w:rPr>
                <w:rFonts w:ascii="Calibri" w:eastAsia="Calibri" w:hAnsi="Calibri" w:cs="Calibri"/>
                <w:lang w:val="es-MX"/>
              </w:rPr>
              <w:t>ti</w:t>
            </w:r>
            <w:r w:rsidRPr="007202CD">
              <w:rPr>
                <w:rFonts w:ascii="Calibri" w:eastAsia="Calibri" w:hAnsi="Calibri" w:cs="Calibri"/>
                <w:spacing w:val="1"/>
                <w:lang w:val="es-MX"/>
              </w:rPr>
              <w:t>p</w:t>
            </w:r>
            <w:r w:rsidRPr="007202CD">
              <w:rPr>
                <w:rFonts w:ascii="Calibri" w:eastAsia="Calibri" w:hAnsi="Calibri" w:cs="Calibri"/>
                <w:lang w:val="es-MX"/>
              </w:rPr>
              <w:t>o</w:t>
            </w:r>
            <w:r w:rsidRPr="007202CD">
              <w:rPr>
                <w:rFonts w:ascii="Calibri" w:eastAsia="Calibri" w:hAnsi="Calibri" w:cs="Calibri"/>
                <w:spacing w:val="6"/>
                <w:lang w:val="es-MX"/>
              </w:rPr>
              <w:t xml:space="preserve"> </w:t>
            </w:r>
            <w:r w:rsidRPr="007202CD">
              <w:rPr>
                <w:rFonts w:ascii="Calibri" w:eastAsia="Calibri" w:hAnsi="Calibri" w:cs="Calibri"/>
                <w:spacing w:val="1"/>
                <w:lang w:val="es-MX"/>
              </w:rPr>
              <w:t>d</w:t>
            </w:r>
            <w:r w:rsidRPr="007202CD">
              <w:rPr>
                <w:rFonts w:ascii="Calibri" w:eastAsia="Calibri" w:hAnsi="Calibri" w:cs="Calibri"/>
                <w:lang w:val="es-MX"/>
              </w:rPr>
              <w:t>e</w:t>
            </w:r>
            <w:r w:rsidRPr="007202CD">
              <w:rPr>
                <w:rFonts w:ascii="Calibri" w:eastAsia="Calibri" w:hAnsi="Calibri" w:cs="Calibri"/>
                <w:spacing w:val="6"/>
                <w:lang w:val="es-MX"/>
              </w:rPr>
              <w:t xml:space="preserve"> </w:t>
            </w:r>
            <w:r w:rsidRPr="007202CD">
              <w:rPr>
                <w:rFonts w:ascii="Calibri" w:eastAsia="Calibri" w:hAnsi="Calibri" w:cs="Calibri"/>
                <w:lang w:val="es-MX"/>
              </w:rPr>
              <w:t>o</w:t>
            </w:r>
            <w:r w:rsidRPr="007202CD">
              <w:rPr>
                <w:rFonts w:ascii="Calibri" w:eastAsia="Calibri" w:hAnsi="Calibri" w:cs="Calibri"/>
                <w:spacing w:val="1"/>
                <w:lang w:val="es-MX"/>
              </w:rPr>
              <w:t>p</w:t>
            </w:r>
            <w:r w:rsidRPr="007202CD">
              <w:rPr>
                <w:rFonts w:ascii="Calibri" w:eastAsia="Calibri" w:hAnsi="Calibri" w:cs="Calibri"/>
                <w:spacing w:val="-1"/>
                <w:lang w:val="es-MX"/>
              </w:rPr>
              <w:t>e</w:t>
            </w:r>
            <w:r w:rsidRPr="007202CD">
              <w:rPr>
                <w:rFonts w:ascii="Calibri" w:eastAsia="Calibri" w:hAnsi="Calibri" w:cs="Calibri"/>
                <w:lang w:val="es-MX"/>
              </w:rPr>
              <w:t>ración</w:t>
            </w:r>
            <w:r w:rsidRPr="007202CD">
              <w:rPr>
                <w:rFonts w:ascii="Calibri" w:eastAsia="Calibri" w:hAnsi="Calibri" w:cs="Calibri"/>
                <w:spacing w:val="2"/>
                <w:lang w:val="es-MX"/>
              </w:rPr>
              <w:t xml:space="preserve"> </w:t>
            </w:r>
            <w:r w:rsidRPr="007202CD">
              <w:rPr>
                <w:rFonts w:ascii="Calibri" w:eastAsia="Calibri" w:hAnsi="Calibri" w:cs="Calibri"/>
                <w:spacing w:val="1"/>
                <w:lang w:val="es-MX"/>
              </w:rPr>
              <w:t>qu</w:t>
            </w:r>
            <w:r w:rsidRPr="007202CD">
              <w:rPr>
                <w:rFonts w:ascii="Calibri" w:eastAsia="Calibri" w:hAnsi="Calibri" w:cs="Calibri"/>
                <w:lang w:val="es-MX"/>
              </w:rPr>
              <w:t>e</w:t>
            </w:r>
            <w:r w:rsidRPr="007202CD">
              <w:rPr>
                <w:rFonts w:ascii="Calibri" w:eastAsia="Calibri" w:hAnsi="Calibri" w:cs="Calibri"/>
                <w:spacing w:val="5"/>
                <w:lang w:val="es-MX"/>
              </w:rPr>
              <w:t xml:space="preserve"> </w:t>
            </w:r>
            <w:r w:rsidRPr="007202CD">
              <w:rPr>
                <w:rFonts w:ascii="Calibri" w:eastAsia="Calibri" w:hAnsi="Calibri" w:cs="Calibri"/>
                <w:lang w:val="es-MX"/>
              </w:rPr>
              <w:t>originó</w:t>
            </w:r>
            <w:r w:rsidRPr="007202CD">
              <w:rPr>
                <w:rFonts w:ascii="Calibri" w:eastAsia="Calibri" w:hAnsi="Calibri" w:cs="Calibri"/>
                <w:spacing w:val="5"/>
                <w:lang w:val="es-MX"/>
              </w:rPr>
              <w:t xml:space="preserve"> </w:t>
            </w:r>
            <w:r w:rsidRPr="007202CD">
              <w:rPr>
                <w:rFonts w:ascii="Calibri" w:eastAsia="Calibri" w:hAnsi="Calibri" w:cs="Calibri"/>
                <w:spacing w:val="-1"/>
                <w:lang w:val="es-MX"/>
              </w:rPr>
              <w:t>e</w:t>
            </w:r>
            <w:r w:rsidRPr="007202CD">
              <w:rPr>
                <w:rFonts w:ascii="Calibri" w:eastAsia="Calibri" w:hAnsi="Calibri" w:cs="Calibri"/>
                <w:lang w:val="es-MX"/>
              </w:rPr>
              <w:t>l r</w:t>
            </w:r>
            <w:r w:rsidRPr="007202CD">
              <w:rPr>
                <w:rFonts w:ascii="Calibri" w:eastAsia="Calibri" w:hAnsi="Calibri" w:cs="Calibri"/>
                <w:spacing w:val="-1"/>
                <w:lang w:val="es-MX"/>
              </w:rPr>
              <w:t>e</w:t>
            </w:r>
            <w:r w:rsidRPr="007202CD">
              <w:rPr>
                <w:rFonts w:ascii="Calibri" w:eastAsia="Calibri" w:hAnsi="Calibri" w:cs="Calibri"/>
                <w:lang w:val="es-MX"/>
              </w:rPr>
              <w:t>gi</w:t>
            </w:r>
            <w:r w:rsidRPr="007202CD">
              <w:rPr>
                <w:rFonts w:ascii="Calibri" w:eastAsia="Calibri" w:hAnsi="Calibri" w:cs="Calibri"/>
                <w:spacing w:val="1"/>
                <w:lang w:val="es-MX"/>
              </w:rPr>
              <w:t>s</w:t>
            </w:r>
            <w:r w:rsidRPr="007202CD">
              <w:rPr>
                <w:rFonts w:ascii="Calibri" w:eastAsia="Calibri" w:hAnsi="Calibri" w:cs="Calibri"/>
                <w:lang w:val="es-MX"/>
              </w:rPr>
              <w:t>tro</w:t>
            </w:r>
            <w:r w:rsidRPr="007202CD">
              <w:rPr>
                <w:rFonts w:ascii="Calibri" w:eastAsia="Calibri" w:hAnsi="Calibri" w:cs="Calibri"/>
                <w:spacing w:val="3"/>
                <w:lang w:val="es-MX"/>
              </w:rPr>
              <w:t xml:space="preserve"> </w:t>
            </w:r>
            <w:r w:rsidRPr="007202CD">
              <w:rPr>
                <w:rFonts w:ascii="Calibri" w:eastAsia="Calibri" w:hAnsi="Calibri" w:cs="Calibri"/>
                <w:lang w:val="es-MX"/>
              </w:rPr>
              <w:t>co</w:t>
            </w:r>
            <w:r w:rsidRPr="007202CD">
              <w:rPr>
                <w:rFonts w:ascii="Calibri" w:eastAsia="Calibri" w:hAnsi="Calibri" w:cs="Calibri"/>
                <w:spacing w:val="1"/>
                <w:lang w:val="es-MX"/>
              </w:rPr>
              <w:t>n</w:t>
            </w:r>
            <w:r w:rsidRPr="007202CD">
              <w:rPr>
                <w:rFonts w:ascii="Calibri" w:eastAsia="Calibri" w:hAnsi="Calibri" w:cs="Calibri"/>
                <w:lang w:val="es-MX"/>
              </w:rPr>
              <w:t>t</w:t>
            </w:r>
            <w:r w:rsidRPr="007202CD">
              <w:rPr>
                <w:rFonts w:ascii="Calibri" w:eastAsia="Calibri" w:hAnsi="Calibri" w:cs="Calibri"/>
                <w:spacing w:val="1"/>
                <w:lang w:val="es-MX"/>
              </w:rPr>
              <w:t>ab</w:t>
            </w:r>
            <w:r w:rsidRPr="007202CD">
              <w:rPr>
                <w:rFonts w:ascii="Calibri" w:eastAsia="Calibri" w:hAnsi="Calibri" w:cs="Calibri"/>
                <w:lang w:val="es-MX"/>
              </w:rPr>
              <w:t>le.</w:t>
            </w:r>
          </w:p>
          <w:p w14:paraId="7F7B1E1B" w14:textId="38E53327" w:rsidR="00B64D72" w:rsidRPr="00B64D72" w:rsidRDefault="00B64D72" w:rsidP="00B64D72">
            <w:pPr>
              <w:pStyle w:val="Prrafodelista"/>
              <w:numPr>
                <w:ilvl w:val="0"/>
                <w:numId w:val="6"/>
              </w:numPr>
              <w:spacing w:before="10"/>
              <w:ind w:left="357" w:right="68" w:hanging="357"/>
              <w:jc w:val="both"/>
              <w:rPr>
                <w:rFonts w:ascii="Calibri" w:eastAsia="Calibri" w:hAnsi="Calibri" w:cs="Calibri"/>
                <w:b/>
                <w:bCs/>
                <w:lang w:val="es-MX"/>
              </w:rPr>
            </w:pPr>
            <w:r w:rsidRPr="007202CD">
              <w:rPr>
                <w:rFonts w:ascii="Calibri" w:eastAsia="Calibri" w:hAnsi="Calibri" w:cs="Calibri"/>
                <w:lang w:val="es-MX"/>
              </w:rPr>
              <w:t>I</w:t>
            </w:r>
            <w:r w:rsidRPr="007202CD">
              <w:rPr>
                <w:rFonts w:ascii="Calibri" w:eastAsia="Calibri" w:hAnsi="Calibri" w:cs="Calibri"/>
                <w:spacing w:val="1"/>
                <w:lang w:val="es-MX"/>
              </w:rPr>
              <w:t>d</w:t>
            </w:r>
            <w:r w:rsidRPr="007202CD">
              <w:rPr>
                <w:rFonts w:ascii="Calibri" w:eastAsia="Calibri" w:hAnsi="Calibri" w:cs="Calibri"/>
                <w:spacing w:val="-1"/>
                <w:lang w:val="es-MX"/>
              </w:rPr>
              <w:t>e</w:t>
            </w:r>
            <w:r w:rsidRPr="007202CD">
              <w:rPr>
                <w:rFonts w:ascii="Calibri" w:eastAsia="Calibri" w:hAnsi="Calibri" w:cs="Calibri"/>
                <w:spacing w:val="1"/>
                <w:lang w:val="es-MX"/>
              </w:rPr>
              <w:t>n</w:t>
            </w:r>
            <w:r w:rsidRPr="007202CD">
              <w:rPr>
                <w:rFonts w:ascii="Calibri" w:eastAsia="Calibri" w:hAnsi="Calibri" w:cs="Calibri"/>
                <w:lang w:val="es-MX"/>
              </w:rPr>
              <w:t>tif</w:t>
            </w:r>
            <w:r w:rsidRPr="007202CD">
              <w:rPr>
                <w:rFonts w:ascii="Calibri" w:eastAsia="Calibri" w:hAnsi="Calibri" w:cs="Calibri"/>
                <w:spacing w:val="-1"/>
                <w:lang w:val="es-MX"/>
              </w:rPr>
              <w:t>i</w:t>
            </w:r>
            <w:r w:rsidRPr="007202CD">
              <w:rPr>
                <w:rFonts w:ascii="Calibri" w:eastAsia="Calibri" w:hAnsi="Calibri" w:cs="Calibri"/>
                <w:lang w:val="es-MX"/>
              </w:rPr>
              <w:t xml:space="preserve">car   la  </w:t>
            </w:r>
            <w:r w:rsidRPr="007202CD">
              <w:rPr>
                <w:rFonts w:ascii="Calibri" w:eastAsia="Calibri" w:hAnsi="Calibri" w:cs="Calibri"/>
                <w:spacing w:val="9"/>
                <w:lang w:val="es-MX"/>
              </w:rPr>
              <w:t xml:space="preserve"> </w:t>
            </w:r>
            <w:r w:rsidRPr="007202CD">
              <w:rPr>
                <w:rFonts w:ascii="Calibri" w:eastAsia="Calibri" w:hAnsi="Calibri" w:cs="Calibri"/>
                <w:spacing w:val="1"/>
                <w:lang w:val="es-MX"/>
              </w:rPr>
              <w:t>p</w:t>
            </w:r>
            <w:r w:rsidRPr="007202CD">
              <w:rPr>
                <w:rFonts w:ascii="Calibri" w:eastAsia="Calibri" w:hAnsi="Calibri" w:cs="Calibri"/>
                <w:spacing w:val="-1"/>
                <w:lang w:val="es-MX"/>
              </w:rPr>
              <w:t>e</w:t>
            </w:r>
            <w:r w:rsidRPr="007202CD">
              <w:rPr>
                <w:rFonts w:ascii="Calibri" w:eastAsia="Calibri" w:hAnsi="Calibri" w:cs="Calibri"/>
                <w:lang w:val="es-MX"/>
              </w:rPr>
              <w:t>r</w:t>
            </w:r>
            <w:r w:rsidRPr="007202CD">
              <w:rPr>
                <w:rFonts w:ascii="Calibri" w:eastAsia="Calibri" w:hAnsi="Calibri" w:cs="Calibri"/>
                <w:spacing w:val="1"/>
                <w:lang w:val="es-MX"/>
              </w:rPr>
              <w:t>s</w:t>
            </w:r>
            <w:r w:rsidRPr="007202CD">
              <w:rPr>
                <w:rFonts w:ascii="Calibri" w:eastAsia="Calibri" w:hAnsi="Calibri" w:cs="Calibri"/>
                <w:lang w:val="es-MX"/>
              </w:rPr>
              <w:t>o</w:t>
            </w:r>
            <w:r w:rsidRPr="007202CD">
              <w:rPr>
                <w:rFonts w:ascii="Calibri" w:eastAsia="Calibri" w:hAnsi="Calibri" w:cs="Calibri"/>
                <w:spacing w:val="1"/>
                <w:lang w:val="es-MX"/>
              </w:rPr>
              <w:t>n</w:t>
            </w:r>
            <w:r w:rsidRPr="007202CD">
              <w:rPr>
                <w:rFonts w:ascii="Calibri" w:eastAsia="Calibri" w:hAnsi="Calibri" w:cs="Calibri"/>
                <w:lang w:val="es-MX"/>
              </w:rPr>
              <w:t xml:space="preserve">a  </w:t>
            </w:r>
            <w:r w:rsidRPr="007202CD">
              <w:rPr>
                <w:rFonts w:ascii="Calibri" w:eastAsia="Calibri" w:hAnsi="Calibri" w:cs="Calibri"/>
                <w:spacing w:val="2"/>
                <w:lang w:val="es-MX"/>
              </w:rPr>
              <w:t xml:space="preserve"> </w:t>
            </w:r>
            <w:r w:rsidRPr="007202CD">
              <w:rPr>
                <w:rFonts w:ascii="Calibri" w:eastAsia="Calibri" w:hAnsi="Calibri" w:cs="Calibri"/>
                <w:lang w:val="es-MX"/>
              </w:rPr>
              <w:t>r</w:t>
            </w:r>
            <w:r w:rsidRPr="007202CD">
              <w:rPr>
                <w:rFonts w:ascii="Calibri" w:eastAsia="Calibri" w:hAnsi="Calibri" w:cs="Calibri"/>
                <w:spacing w:val="-1"/>
                <w:lang w:val="es-MX"/>
              </w:rPr>
              <w:t>e</w:t>
            </w:r>
            <w:r w:rsidRPr="007202CD">
              <w:rPr>
                <w:rFonts w:ascii="Calibri" w:eastAsia="Calibri" w:hAnsi="Calibri" w:cs="Calibri"/>
                <w:spacing w:val="1"/>
                <w:lang w:val="es-MX"/>
              </w:rPr>
              <w:t>sp</w:t>
            </w:r>
            <w:r w:rsidRPr="007202CD">
              <w:rPr>
                <w:rFonts w:ascii="Calibri" w:eastAsia="Calibri" w:hAnsi="Calibri" w:cs="Calibri"/>
                <w:lang w:val="es-MX"/>
              </w:rPr>
              <w:t>o</w:t>
            </w:r>
            <w:r w:rsidRPr="007202CD">
              <w:rPr>
                <w:rFonts w:ascii="Calibri" w:eastAsia="Calibri" w:hAnsi="Calibri" w:cs="Calibri"/>
                <w:spacing w:val="1"/>
                <w:lang w:val="es-MX"/>
              </w:rPr>
              <w:t>ns</w:t>
            </w:r>
            <w:r w:rsidRPr="007202CD">
              <w:rPr>
                <w:rFonts w:ascii="Calibri" w:eastAsia="Calibri" w:hAnsi="Calibri" w:cs="Calibri"/>
                <w:lang w:val="es-MX"/>
              </w:rPr>
              <w:t>a</w:t>
            </w:r>
            <w:r w:rsidRPr="007202CD">
              <w:rPr>
                <w:rFonts w:ascii="Calibri" w:eastAsia="Calibri" w:hAnsi="Calibri" w:cs="Calibri"/>
                <w:spacing w:val="1"/>
                <w:lang w:val="es-MX"/>
              </w:rPr>
              <w:t>b</w:t>
            </w:r>
            <w:r w:rsidRPr="007202CD">
              <w:rPr>
                <w:rFonts w:ascii="Calibri" w:eastAsia="Calibri" w:hAnsi="Calibri" w:cs="Calibri"/>
                <w:lang w:val="es-MX"/>
              </w:rPr>
              <w:t xml:space="preserve">le  </w:t>
            </w:r>
            <w:r w:rsidRPr="007202CD">
              <w:rPr>
                <w:rFonts w:ascii="Calibri" w:eastAsia="Calibri" w:hAnsi="Calibri" w:cs="Calibri"/>
                <w:spacing w:val="1"/>
                <w:lang w:val="es-MX"/>
              </w:rPr>
              <w:t xml:space="preserve"> </w:t>
            </w:r>
            <w:r>
              <w:rPr>
                <w:rFonts w:ascii="Calibri" w:eastAsia="Calibri" w:hAnsi="Calibri" w:cs="Calibri"/>
                <w:lang w:val="es-MX"/>
              </w:rPr>
              <w:t>de autorizar la aplicación de los recursos</w:t>
            </w:r>
            <w:r w:rsidRPr="007202CD">
              <w:rPr>
                <w:rFonts w:ascii="Calibri" w:eastAsia="Calibri" w:hAnsi="Calibri" w:cs="Calibri"/>
                <w:spacing w:val="-3"/>
                <w:lang w:val="es-MX"/>
              </w:rPr>
              <w:t xml:space="preserve"> </w:t>
            </w:r>
            <w:r>
              <w:rPr>
                <w:rFonts w:ascii="Calibri" w:eastAsia="Calibri" w:hAnsi="Calibri" w:cs="Calibri"/>
                <w:spacing w:val="-1"/>
                <w:lang w:val="es-MX"/>
              </w:rPr>
              <w:t>que deberá ser acorde a lo establecido en la Ley de Coordinación Fiscal</w:t>
            </w:r>
            <w:r w:rsidRPr="007202CD">
              <w:rPr>
                <w:rFonts w:ascii="Calibri" w:eastAsia="Calibri" w:hAnsi="Calibri" w:cs="Calibri"/>
                <w:lang w:val="es-MX"/>
              </w:rPr>
              <w:t>.</w:t>
            </w:r>
          </w:p>
        </w:tc>
        <w:tc>
          <w:tcPr>
            <w:tcW w:w="2595" w:type="dxa"/>
            <w:gridSpan w:val="2"/>
            <w:tcBorders>
              <w:top w:val="single" w:sz="5" w:space="0" w:color="000000"/>
              <w:left w:val="single" w:sz="5" w:space="0" w:color="000000"/>
              <w:bottom w:val="single" w:sz="5" w:space="0" w:color="000000"/>
              <w:right w:val="single" w:sz="5" w:space="0" w:color="000000"/>
            </w:tcBorders>
          </w:tcPr>
          <w:p w14:paraId="375D6EB9" w14:textId="77777777" w:rsidR="000F72BB" w:rsidRPr="00B64D72" w:rsidRDefault="000F72BB" w:rsidP="000F72BB">
            <w:pPr>
              <w:pStyle w:val="Prrafodelista"/>
              <w:numPr>
                <w:ilvl w:val="0"/>
                <w:numId w:val="6"/>
              </w:numPr>
              <w:spacing w:before="10"/>
              <w:ind w:left="357" w:hanging="357"/>
              <w:rPr>
                <w:rFonts w:ascii="Calibri" w:eastAsia="Calibri" w:hAnsi="Calibri" w:cs="Calibri"/>
              </w:rPr>
            </w:pPr>
            <w:proofErr w:type="spellStart"/>
            <w:r w:rsidRPr="00B64D72">
              <w:rPr>
                <w:rFonts w:ascii="Calibri" w:eastAsia="Calibri" w:hAnsi="Calibri" w:cs="Calibri"/>
              </w:rPr>
              <w:t>A</w:t>
            </w:r>
            <w:r w:rsidRPr="00B64D72">
              <w:rPr>
                <w:rFonts w:ascii="Calibri" w:eastAsia="Calibri" w:hAnsi="Calibri" w:cs="Calibri"/>
                <w:spacing w:val="1"/>
              </w:rPr>
              <w:t>u</w:t>
            </w:r>
            <w:r w:rsidRPr="00B64D72">
              <w:rPr>
                <w:rFonts w:ascii="Calibri" w:eastAsia="Calibri" w:hAnsi="Calibri" w:cs="Calibri"/>
              </w:rPr>
              <w:t>xiliares</w:t>
            </w:r>
            <w:proofErr w:type="spellEnd"/>
            <w:r w:rsidRPr="00B64D72">
              <w:rPr>
                <w:rFonts w:ascii="Calibri" w:eastAsia="Calibri" w:hAnsi="Calibri" w:cs="Calibri"/>
                <w:spacing w:val="-7"/>
              </w:rPr>
              <w:t xml:space="preserve"> </w:t>
            </w:r>
            <w:proofErr w:type="spellStart"/>
            <w:r w:rsidRPr="00B64D72">
              <w:rPr>
                <w:rFonts w:ascii="Calibri" w:eastAsia="Calibri" w:hAnsi="Calibri" w:cs="Calibri"/>
              </w:rPr>
              <w:t>Co</w:t>
            </w:r>
            <w:r w:rsidRPr="00B64D72">
              <w:rPr>
                <w:rFonts w:ascii="Calibri" w:eastAsia="Calibri" w:hAnsi="Calibri" w:cs="Calibri"/>
                <w:spacing w:val="1"/>
              </w:rPr>
              <w:t>n</w:t>
            </w:r>
            <w:r w:rsidRPr="00B64D72">
              <w:rPr>
                <w:rFonts w:ascii="Calibri" w:eastAsia="Calibri" w:hAnsi="Calibri" w:cs="Calibri"/>
              </w:rPr>
              <w:t>t</w:t>
            </w:r>
            <w:r w:rsidRPr="00B64D72">
              <w:rPr>
                <w:rFonts w:ascii="Calibri" w:eastAsia="Calibri" w:hAnsi="Calibri" w:cs="Calibri"/>
                <w:spacing w:val="1"/>
              </w:rPr>
              <w:t>ab</w:t>
            </w:r>
            <w:r w:rsidRPr="00B64D72">
              <w:rPr>
                <w:rFonts w:ascii="Calibri" w:eastAsia="Calibri" w:hAnsi="Calibri" w:cs="Calibri"/>
              </w:rPr>
              <w:t>l</w:t>
            </w:r>
            <w:r w:rsidRPr="00B64D72">
              <w:rPr>
                <w:rFonts w:ascii="Calibri" w:eastAsia="Calibri" w:hAnsi="Calibri" w:cs="Calibri"/>
                <w:spacing w:val="-1"/>
              </w:rPr>
              <w:t>e</w:t>
            </w:r>
            <w:r w:rsidRPr="00B64D72">
              <w:rPr>
                <w:rFonts w:ascii="Calibri" w:eastAsia="Calibri" w:hAnsi="Calibri" w:cs="Calibri"/>
              </w:rPr>
              <w:t>s</w:t>
            </w:r>
            <w:proofErr w:type="spellEnd"/>
          </w:p>
          <w:p w14:paraId="166D8E4B" w14:textId="77777777" w:rsidR="000F72BB" w:rsidRPr="00B64D72" w:rsidRDefault="000F72BB" w:rsidP="000F72BB">
            <w:pPr>
              <w:pStyle w:val="Prrafodelista"/>
              <w:numPr>
                <w:ilvl w:val="0"/>
                <w:numId w:val="8"/>
              </w:numPr>
              <w:spacing w:before="10"/>
              <w:ind w:left="357" w:hanging="357"/>
              <w:rPr>
                <w:rFonts w:ascii="Calibri" w:eastAsia="Calibri" w:hAnsi="Calibri" w:cs="Calibri"/>
              </w:rPr>
            </w:pPr>
            <w:proofErr w:type="spellStart"/>
            <w:r w:rsidRPr="00B64D72">
              <w:rPr>
                <w:rFonts w:ascii="Calibri" w:eastAsia="Calibri" w:hAnsi="Calibri" w:cs="Calibri"/>
              </w:rPr>
              <w:t>P</w:t>
            </w:r>
            <w:r w:rsidRPr="00B64D72">
              <w:rPr>
                <w:rFonts w:ascii="Calibri" w:eastAsia="Calibri" w:hAnsi="Calibri" w:cs="Calibri"/>
                <w:spacing w:val="1"/>
              </w:rPr>
              <w:t>ó</w:t>
            </w:r>
            <w:r w:rsidRPr="00B64D72">
              <w:rPr>
                <w:rFonts w:ascii="Calibri" w:eastAsia="Calibri" w:hAnsi="Calibri" w:cs="Calibri"/>
              </w:rPr>
              <w:t>liz</w:t>
            </w:r>
            <w:r w:rsidRPr="00B64D72">
              <w:rPr>
                <w:rFonts w:ascii="Calibri" w:eastAsia="Calibri" w:hAnsi="Calibri" w:cs="Calibri"/>
                <w:spacing w:val="1"/>
              </w:rPr>
              <w:t>a</w:t>
            </w:r>
            <w:r w:rsidRPr="00B64D72">
              <w:rPr>
                <w:rFonts w:ascii="Calibri" w:eastAsia="Calibri" w:hAnsi="Calibri" w:cs="Calibri"/>
              </w:rPr>
              <w:t>s</w:t>
            </w:r>
            <w:proofErr w:type="spellEnd"/>
            <w:r w:rsidRPr="00B64D72">
              <w:rPr>
                <w:rFonts w:ascii="Calibri" w:eastAsia="Calibri" w:hAnsi="Calibri" w:cs="Calibri"/>
                <w:spacing w:val="-5"/>
              </w:rPr>
              <w:t xml:space="preserve"> </w:t>
            </w:r>
            <w:proofErr w:type="spellStart"/>
            <w:r w:rsidRPr="00B64D72">
              <w:rPr>
                <w:rFonts w:ascii="Calibri" w:eastAsia="Calibri" w:hAnsi="Calibri" w:cs="Calibri"/>
              </w:rPr>
              <w:t>c</w:t>
            </w:r>
            <w:r w:rsidRPr="00B64D72">
              <w:rPr>
                <w:rFonts w:ascii="Calibri" w:eastAsia="Calibri" w:hAnsi="Calibri" w:cs="Calibri"/>
                <w:spacing w:val="1"/>
              </w:rPr>
              <w:t>on</w:t>
            </w:r>
            <w:r w:rsidRPr="00B64D72">
              <w:rPr>
                <w:rFonts w:ascii="Calibri" w:eastAsia="Calibri" w:hAnsi="Calibri" w:cs="Calibri"/>
              </w:rPr>
              <w:t>t</w:t>
            </w:r>
            <w:r w:rsidRPr="00B64D72">
              <w:rPr>
                <w:rFonts w:ascii="Calibri" w:eastAsia="Calibri" w:hAnsi="Calibri" w:cs="Calibri"/>
                <w:spacing w:val="1"/>
              </w:rPr>
              <w:t>ab</w:t>
            </w:r>
            <w:r w:rsidRPr="00B64D72">
              <w:rPr>
                <w:rFonts w:ascii="Calibri" w:eastAsia="Calibri" w:hAnsi="Calibri" w:cs="Calibri"/>
              </w:rPr>
              <w:t>l</w:t>
            </w:r>
            <w:r w:rsidRPr="00B64D72">
              <w:rPr>
                <w:rFonts w:ascii="Calibri" w:eastAsia="Calibri" w:hAnsi="Calibri" w:cs="Calibri"/>
                <w:spacing w:val="-1"/>
              </w:rPr>
              <w:t>e</w:t>
            </w:r>
            <w:r w:rsidRPr="00B64D72">
              <w:rPr>
                <w:rFonts w:ascii="Calibri" w:eastAsia="Calibri" w:hAnsi="Calibri" w:cs="Calibri"/>
                <w:spacing w:val="3"/>
              </w:rPr>
              <w:t>s</w:t>
            </w:r>
            <w:proofErr w:type="spellEnd"/>
            <w:r w:rsidRPr="00B64D72">
              <w:rPr>
                <w:rFonts w:ascii="Calibri" w:eastAsia="Calibri" w:hAnsi="Calibri" w:cs="Calibri"/>
              </w:rPr>
              <w:t>.</w:t>
            </w:r>
          </w:p>
          <w:p w14:paraId="313EEC18" w14:textId="77777777" w:rsidR="00B64D72" w:rsidRPr="00B64D72" w:rsidRDefault="00B64D72" w:rsidP="000F72BB">
            <w:pPr>
              <w:pStyle w:val="Prrafodelista"/>
              <w:spacing w:before="10"/>
              <w:ind w:left="357"/>
              <w:rPr>
                <w:rFonts w:ascii="Calibri" w:eastAsia="Calibri" w:hAnsi="Calibri" w:cs="Calibri"/>
              </w:rPr>
            </w:pPr>
          </w:p>
        </w:tc>
      </w:tr>
      <w:tr w:rsidR="00B64D72" w14:paraId="755F09A8" w14:textId="77777777" w:rsidTr="00B64D72">
        <w:trPr>
          <w:trHeight w:hRule="exact" w:val="722"/>
        </w:trPr>
        <w:tc>
          <w:tcPr>
            <w:tcW w:w="8829" w:type="dxa"/>
            <w:gridSpan w:val="5"/>
            <w:tcBorders>
              <w:top w:val="single" w:sz="5" w:space="0" w:color="000000"/>
              <w:left w:val="single" w:sz="5" w:space="0" w:color="000000"/>
              <w:bottom w:val="single" w:sz="5" w:space="0" w:color="000000"/>
              <w:right w:val="single" w:sz="5" w:space="0" w:color="000000"/>
            </w:tcBorders>
          </w:tcPr>
          <w:p w14:paraId="2083A509" w14:textId="51070FB2" w:rsidR="00B64D72" w:rsidRPr="00B64D72" w:rsidRDefault="00B64D72" w:rsidP="00B64D72">
            <w:pPr>
              <w:pStyle w:val="Prrafodelista"/>
              <w:spacing w:before="10"/>
              <w:ind w:left="357"/>
              <w:rPr>
                <w:rFonts w:ascii="Calibri" w:eastAsia="Calibri" w:hAnsi="Calibri" w:cs="Calibri"/>
                <w:b/>
                <w:bCs/>
              </w:rPr>
            </w:pPr>
            <w:r w:rsidRPr="00B64D72">
              <w:rPr>
                <w:rFonts w:ascii="Calibri" w:eastAsia="Calibri" w:hAnsi="Calibri" w:cs="Calibri"/>
                <w:b/>
                <w:bCs/>
                <w:sz w:val="24"/>
                <w:szCs w:val="24"/>
                <w:lang w:val="es-MX"/>
              </w:rPr>
              <w:t>Se aplicaron recursos sin realizar el procedimiento de adjudicación correspondiente de acuerdo con los montos previamente autorizados</w:t>
            </w:r>
          </w:p>
        </w:tc>
      </w:tr>
      <w:tr w:rsidR="000F72BB" w14:paraId="3EF46402" w14:textId="77777777" w:rsidTr="000F72BB">
        <w:trPr>
          <w:trHeight w:hRule="exact" w:val="2561"/>
        </w:trPr>
        <w:tc>
          <w:tcPr>
            <w:tcW w:w="1878" w:type="dxa"/>
            <w:gridSpan w:val="2"/>
            <w:tcBorders>
              <w:top w:val="single" w:sz="5" w:space="0" w:color="000000"/>
              <w:left w:val="single" w:sz="5" w:space="0" w:color="000000"/>
              <w:bottom w:val="single" w:sz="5" w:space="0" w:color="000000"/>
              <w:right w:val="single" w:sz="5" w:space="0" w:color="000000"/>
            </w:tcBorders>
          </w:tcPr>
          <w:p w14:paraId="37EE8F16" w14:textId="2BEEE775" w:rsidR="000F72BB" w:rsidRPr="00B64D72" w:rsidRDefault="000F72BB" w:rsidP="000F72BB">
            <w:pPr>
              <w:pStyle w:val="Prrafodelista"/>
              <w:spacing w:before="10"/>
              <w:ind w:left="0"/>
              <w:rPr>
                <w:rFonts w:ascii="Calibri" w:eastAsia="Calibri" w:hAnsi="Calibri" w:cs="Calibri"/>
                <w:b/>
                <w:bCs/>
                <w:sz w:val="24"/>
                <w:szCs w:val="24"/>
                <w:lang w:val="es-MX"/>
              </w:rPr>
            </w:pPr>
            <w:r w:rsidRPr="007202CD">
              <w:rPr>
                <w:rFonts w:ascii="Calibri" w:eastAsia="Calibri" w:hAnsi="Calibri" w:cs="Calibri"/>
                <w:spacing w:val="-1"/>
                <w:lang w:val="es-MX"/>
              </w:rPr>
              <w:t>Te</w:t>
            </w:r>
            <w:r w:rsidRPr="007202CD">
              <w:rPr>
                <w:rFonts w:ascii="Calibri" w:eastAsia="Calibri" w:hAnsi="Calibri" w:cs="Calibri"/>
                <w:spacing w:val="1"/>
                <w:lang w:val="es-MX"/>
              </w:rPr>
              <w:t>s</w:t>
            </w:r>
            <w:r w:rsidRPr="007202CD">
              <w:rPr>
                <w:rFonts w:ascii="Calibri" w:eastAsia="Calibri" w:hAnsi="Calibri" w:cs="Calibri"/>
                <w:lang w:val="es-MX"/>
              </w:rPr>
              <w:t>or</w:t>
            </w:r>
            <w:r w:rsidRPr="007202CD">
              <w:rPr>
                <w:rFonts w:ascii="Calibri" w:eastAsia="Calibri" w:hAnsi="Calibri" w:cs="Calibri"/>
                <w:spacing w:val="-1"/>
                <w:lang w:val="es-MX"/>
              </w:rPr>
              <w:t>e</w:t>
            </w:r>
            <w:r w:rsidRPr="007202CD">
              <w:rPr>
                <w:rFonts w:ascii="Calibri" w:eastAsia="Calibri" w:hAnsi="Calibri" w:cs="Calibri"/>
                <w:lang w:val="es-MX"/>
              </w:rPr>
              <w:t>ría</w:t>
            </w:r>
            <w:r w:rsidRPr="007202CD">
              <w:rPr>
                <w:rFonts w:ascii="Calibri" w:eastAsia="Calibri" w:hAnsi="Calibri" w:cs="Calibri"/>
                <w:spacing w:val="-7"/>
                <w:lang w:val="es-MX"/>
              </w:rPr>
              <w:t xml:space="preserve"> </w:t>
            </w:r>
            <w:r w:rsidRPr="007202CD">
              <w:rPr>
                <w:rFonts w:ascii="Calibri" w:eastAsia="Calibri" w:hAnsi="Calibri" w:cs="Calibri"/>
                <w:w w:val="99"/>
                <w:lang w:val="es-MX"/>
              </w:rPr>
              <w:t>M</w:t>
            </w:r>
            <w:r w:rsidRPr="007202CD">
              <w:rPr>
                <w:rFonts w:ascii="Calibri" w:eastAsia="Calibri" w:hAnsi="Calibri" w:cs="Calibri"/>
                <w:spacing w:val="1"/>
                <w:w w:val="99"/>
                <w:lang w:val="es-MX"/>
              </w:rPr>
              <w:t>un</w:t>
            </w:r>
            <w:r w:rsidRPr="007202CD">
              <w:rPr>
                <w:rFonts w:ascii="Calibri" w:eastAsia="Calibri" w:hAnsi="Calibri" w:cs="Calibri"/>
                <w:w w:val="99"/>
                <w:lang w:val="es-MX"/>
              </w:rPr>
              <w:t>ici</w:t>
            </w:r>
            <w:r w:rsidRPr="007202CD">
              <w:rPr>
                <w:rFonts w:ascii="Calibri" w:eastAsia="Calibri" w:hAnsi="Calibri" w:cs="Calibri"/>
                <w:spacing w:val="1"/>
                <w:w w:val="99"/>
                <w:lang w:val="es-MX"/>
              </w:rPr>
              <w:t>p</w:t>
            </w:r>
            <w:r w:rsidRPr="007202CD">
              <w:rPr>
                <w:rFonts w:ascii="Calibri" w:eastAsia="Calibri" w:hAnsi="Calibri" w:cs="Calibri"/>
                <w:w w:val="99"/>
                <w:lang w:val="es-MX"/>
              </w:rPr>
              <w:t>al</w:t>
            </w:r>
          </w:p>
        </w:tc>
        <w:tc>
          <w:tcPr>
            <w:tcW w:w="4394" w:type="dxa"/>
            <w:gridSpan w:val="2"/>
            <w:tcBorders>
              <w:top w:val="single" w:sz="5" w:space="0" w:color="000000"/>
              <w:left w:val="single" w:sz="5" w:space="0" w:color="000000"/>
              <w:bottom w:val="single" w:sz="5" w:space="0" w:color="000000"/>
              <w:right w:val="single" w:sz="5" w:space="0" w:color="000000"/>
            </w:tcBorders>
          </w:tcPr>
          <w:p w14:paraId="2921F19B" w14:textId="77777777" w:rsidR="000F72BB" w:rsidRPr="000F72BB" w:rsidRDefault="000F72BB" w:rsidP="000F72BB">
            <w:pPr>
              <w:pStyle w:val="Prrafodelista"/>
              <w:numPr>
                <w:ilvl w:val="0"/>
                <w:numId w:val="9"/>
              </w:numPr>
              <w:spacing w:before="10"/>
              <w:ind w:left="357" w:hanging="357"/>
              <w:jc w:val="both"/>
              <w:rPr>
                <w:rFonts w:ascii="Calibri" w:eastAsia="Calibri" w:hAnsi="Calibri" w:cs="Calibri"/>
                <w:b/>
                <w:bCs/>
                <w:sz w:val="24"/>
                <w:szCs w:val="24"/>
                <w:lang w:val="es-MX"/>
              </w:rPr>
            </w:pPr>
            <w:r>
              <w:rPr>
                <w:rFonts w:ascii="Calibri" w:eastAsia="Calibri" w:hAnsi="Calibri" w:cs="Calibri"/>
                <w:sz w:val="24"/>
                <w:szCs w:val="24"/>
                <w:lang w:val="es-MX"/>
              </w:rPr>
              <w:t xml:space="preserve">Determinar que las erogaciones se realicen </w:t>
            </w:r>
            <w:proofErr w:type="gramStart"/>
            <w:r>
              <w:rPr>
                <w:rFonts w:ascii="Calibri" w:eastAsia="Calibri" w:hAnsi="Calibri" w:cs="Calibri"/>
                <w:sz w:val="24"/>
                <w:szCs w:val="24"/>
                <w:lang w:val="es-MX"/>
              </w:rPr>
              <w:t>de acuerdo a</w:t>
            </w:r>
            <w:proofErr w:type="gramEnd"/>
            <w:r>
              <w:rPr>
                <w:rFonts w:ascii="Calibri" w:eastAsia="Calibri" w:hAnsi="Calibri" w:cs="Calibri"/>
                <w:sz w:val="24"/>
                <w:szCs w:val="24"/>
                <w:lang w:val="es-MX"/>
              </w:rPr>
              <w:t xml:space="preserve"> los </w:t>
            </w:r>
            <w:proofErr w:type="spellStart"/>
            <w:r>
              <w:rPr>
                <w:rFonts w:ascii="Calibri" w:eastAsia="Calibri" w:hAnsi="Calibri" w:cs="Calibri"/>
                <w:sz w:val="24"/>
                <w:szCs w:val="24"/>
                <w:lang w:val="es-MX"/>
              </w:rPr>
              <w:t>limites</w:t>
            </w:r>
            <w:proofErr w:type="spellEnd"/>
            <w:r>
              <w:rPr>
                <w:rFonts w:ascii="Calibri" w:eastAsia="Calibri" w:hAnsi="Calibri" w:cs="Calibri"/>
                <w:sz w:val="24"/>
                <w:szCs w:val="24"/>
                <w:lang w:val="es-MX"/>
              </w:rPr>
              <w:t xml:space="preserve"> establecidos y cuenten con la autorización del comité de adquisiciones.</w:t>
            </w:r>
          </w:p>
          <w:p w14:paraId="55F40F04" w14:textId="0BB0BF34" w:rsidR="000F72BB" w:rsidRPr="00B64D72" w:rsidRDefault="000F72BB" w:rsidP="000F72BB">
            <w:pPr>
              <w:pStyle w:val="Prrafodelista"/>
              <w:numPr>
                <w:ilvl w:val="0"/>
                <w:numId w:val="9"/>
              </w:numPr>
              <w:spacing w:before="10"/>
              <w:ind w:left="357" w:hanging="357"/>
              <w:jc w:val="both"/>
              <w:rPr>
                <w:rFonts w:ascii="Calibri" w:eastAsia="Calibri" w:hAnsi="Calibri" w:cs="Calibri"/>
                <w:b/>
                <w:bCs/>
                <w:sz w:val="24"/>
                <w:szCs w:val="24"/>
                <w:lang w:val="es-MX"/>
              </w:rPr>
            </w:pPr>
            <w:r>
              <w:rPr>
                <w:rFonts w:ascii="Calibri" w:eastAsia="Calibri" w:hAnsi="Calibri" w:cs="Calibri"/>
                <w:sz w:val="24"/>
                <w:szCs w:val="24"/>
                <w:lang w:val="es-MX"/>
              </w:rPr>
              <w:t>Identificar que se hayan asegurado las mejores condiciones para el ayuntamiento.</w:t>
            </w:r>
          </w:p>
        </w:tc>
        <w:tc>
          <w:tcPr>
            <w:tcW w:w="2557" w:type="dxa"/>
            <w:tcBorders>
              <w:top w:val="single" w:sz="5" w:space="0" w:color="000000"/>
              <w:left w:val="single" w:sz="5" w:space="0" w:color="000000"/>
              <w:bottom w:val="single" w:sz="5" w:space="0" w:color="000000"/>
              <w:right w:val="single" w:sz="5" w:space="0" w:color="000000"/>
            </w:tcBorders>
          </w:tcPr>
          <w:p w14:paraId="493209B3" w14:textId="46AC0D1F" w:rsidR="000F72BB" w:rsidRDefault="000F72BB" w:rsidP="000F72BB">
            <w:pPr>
              <w:pStyle w:val="Prrafodelista"/>
              <w:numPr>
                <w:ilvl w:val="0"/>
                <w:numId w:val="6"/>
              </w:numPr>
              <w:spacing w:before="10"/>
              <w:ind w:left="357" w:hanging="357"/>
              <w:rPr>
                <w:rFonts w:ascii="Calibri" w:eastAsia="Calibri" w:hAnsi="Calibri" w:cs="Calibri"/>
              </w:rPr>
            </w:pPr>
            <w:r>
              <w:rPr>
                <w:rFonts w:ascii="Calibri" w:eastAsia="Calibri" w:hAnsi="Calibri" w:cs="Calibri"/>
              </w:rPr>
              <w:t xml:space="preserve">Dictamen del </w:t>
            </w:r>
            <w:proofErr w:type="spellStart"/>
            <w:r>
              <w:rPr>
                <w:rFonts w:ascii="Calibri" w:eastAsia="Calibri" w:hAnsi="Calibri" w:cs="Calibri"/>
              </w:rPr>
              <w:t>Comité</w:t>
            </w:r>
            <w:proofErr w:type="spellEnd"/>
            <w:r>
              <w:rPr>
                <w:rFonts w:ascii="Calibri" w:eastAsia="Calibri" w:hAnsi="Calibri" w:cs="Calibri"/>
              </w:rPr>
              <w:t xml:space="preserve"> de </w:t>
            </w:r>
            <w:proofErr w:type="spellStart"/>
            <w:r>
              <w:rPr>
                <w:rFonts w:ascii="Calibri" w:eastAsia="Calibri" w:hAnsi="Calibri" w:cs="Calibri"/>
              </w:rPr>
              <w:t>Adquisiciones</w:t>
            </w:r>
            <w:proofErr w:type="spellEnd"/>
            <w:r>
              <w:rPr>
                <w:rFonts w:ascii="Calibri" w:eastAsia="Calibri" w:hAnsi="Calibri" w:cs="Calibri"/>
              </w:rPr>
              <w:t>.</w:t>
            </w:r>
          </w:p>
          <w:p w14:paraId="757F33EA" w14:textId="527AB9AD" w:rsidR="000F72BB" w:rsidRPr="00B64D72" w:rsidRDefault="000F72BB" w:rsidP="000F72BB">
            <w:pPr>
              <w:pStyle w:val="Prrafodelista"/>
              <w:numPr>
                <w:ilvl w:val="0"/>
                <w:numId w:val="6"/>
              </w:numPr>
              <w:spacing w:before="10"/>
              <w:ind w:left="357" w:hanging="357"/>
              <w:rPr>
                <w:rFonts w:ascii="Calibri" w:eastAsia="Calibri" w:hAnsi="Calibri" w:cs="Calibri"/>
              </w:rPr>
            </w:pPr>
            <w:proofErr w:type="spellStart"/>
            <w:r w:rsidRPr="00B64D72">
              <w:rPr>
                <w:rFonts w:ascii="Calibri" w:eastAsia="Calibri" w:hAnsi="Calibri" w:cs="Calibri"/>
              </w:rPr>
              <w:t>A</w:t>
            </w:r>
            <w:r w:rsidRPr="00B64D72">
              <w:rPr>
                <w:rFonts w:ascii="Calibri" w:eastAsia="Calibri" w:hAnsi="Calibri" w:cs="Calibri"/>
                <w:spacing w:val="1"/>
              </w:rPr>
              <w:t>u</w:t>
            </w:r>
            <w:r w:rsidRPr="00B64D72">
              <w:rPr>
                <w:rFonts w:ascii="Calibri" w:eastAsia="Calibri" w:hAnsi="Calibri" w:cs="Calibri"/>
              </w:rPr>
              <w:t>xiliares</w:t>
            </w:r>
            <w:proofErr w:type="spellEnd"/>
            <w:r w:rsidRPr="00B64D72">
              <w:rPr>
                <w:rFonts w:ascii="Calibri" w:eastAsia="Calibri" w:hAnsi="Calibri" w:cs="Calibri"/>
                <w:spacing w:val="-7"/>
              </w:rPr>
              <w:t xml:space="preserve"> </w:t>
            </w:r>
            <w:proofErr w:type="spellStart"/>
            <w:r w:rsidRPr="00B64D72">
              <w:rPr>
                <w:rFonts w:ascii="Calibri" w:eastAsia="Calibri" w:hAnsi="Calibri" w:cs="Calibri"/>
              </w:rPr>
              <w:t>Co</w:t>
            </w:r>
            <w:r w:rsidRPr="00B64D72">
              <w:rPr>
                <w:rFonts w:ascii="Calibri" w:eastAsia="Calibri" w:hAnsi="Calibri" w:cs="Calibri"/>
                <w:spacing w:val="1"/>
              </w:rPr>
              <w:t>n</w:t>
            </w:r>
            <w:r w:rsidRPr="00B64D72">
              <w:rPr>
                <w:rFonts w:ascii="Calibri" w:eastAsia="Calibri" w:hAnsi="Calibri" w:cs="Calibri"/>
              </w:rPr>
              <w:t>t</w:t>
            </w:r>
            <w:r w:rsidRPr="00B64D72">
              <w:rPr>
                <w:rFonts w:ascii="Calibri" w:eastAsia="Calibri" w:hAnsi="Calibri" w:cs="Calibri"/>
                <w:spacing w:val="1"/>
              </w:rPr>
              <w:t>ab</w:t>
            </w:r>
            <w:r w:rsidRPr="00B64D72">
              <w:rPr>
                <w:rFonts w:ascii="Calibri" w:eastAsia="Calibri" w:hAnsi="Calibri" w:cs="Calibri"/>
              </w:rPr>
              <w:t>l</w:t>
            </w:r>
            <w:r w:rsidRPr="00B64D72">
              <w:rPr>
                <w:rFonts w:ascii="Calibri" w:eastAsia="Calibri" w:hAnsi="Calibri" w:cs="Calibri"/>
                <w:spacing w:val="-1"/>
              </w:rPr>
              <w:t>e</w:t>
            </w:r>
            <w:r w:rsidRPr="00B64D72">
              <w:rPr>
                <w:rFonts w:ascii="Calibri" w:eastAsia="Calibri" w:hAnsi="Calibri" w:cs="Calibri"/>
              </w:rPr>
              <w:t>s</w:t>
            </w:r>
            <w:proofErr w:type="spellEnd"/>
          </w:p>
          <w:p w14:paraId="2BF78A20" w14:textId="77777777" w:rsidR="000F72BB" w:rsidRPr="00B64D72" w:rsidRDefault="000F72BB" w:rsidP="000F72BB">
            <w:pPr>
              <w:pStyle w:val="Prrafodelista"/>
              <w:numPr>
                <w:ilvl w:val="0"/>
                <w:numId w:val="8"/>
              </w:numPr>
              <w:spacing w:before="10"/>
              <w:ind w:left="357" w:hanging="357"/>
              <w:rPr>
                <w:rFonts w:ascii="Calibri" w:eastAsia="Calibri" w:hAnsi="Calibri" w:cs="Calibri"/>
              </w:rPr>
            </w:pPr>
            <w:proofErr w:type="spellStart"/>
            <w:r w:rsidRPr="00B64D72">
              <w:rPr>
                <w:rFonts w:ascii="Calibri" w:eastAsia="Calibri" w:hAnsi="Calibri" w:cs="Calibri"/>
              </w:rPr>
              <w:t>P</w:t>
            </w:r>
            <w:r w:rsidRPr="00B64D72">
              <w:rPr>
                <w:rFonts w:ascii="Calibri" w:eastAsia="Calibri" w:hAnsi="Calibri" w:cs="Calibri"/>
                <w:spacing w:val="1"/>
              </w:rPr>
              <w:t>ó</w:t>
            </w:r>
            <w:r w:rsidRPr="00B64D72">
              <w:rPr>
                <w:rFonts w:ascii="Calibri" w:eastAsia="Calibri" w:hAnsi="Calibri" w:cs="Calibri"/>
              </w:rPr>
              <w:t>liz</w:t>
            </w:r>
            <w:r w:rsidRPr="00B64D72">
              <w:rPr>
                <w:rFonts w:ascii="Calibri" w:eastAsia="Calibri" w:hAnsi="Calibri" w:cs="Calibri"/>
                <w:spacing w:val="1"/>
              </w:rPr>
              <w:t>a</w:t>
            </w:r>
            <w:r w:rsidRPr="00B64D72">
              <w:rPr>
                <w:rFonts w:ascii="Calibri" w:eastAsia="Calibri" w:hAnsi="Calibri" w:cs="Calibri"/>
              </w:rPr>
              <w:t>s</w:t>
            </w:r>
            <w:proofErr w:type="spellEnd"/>
            <w:r w:rsidRPr="00B64D72">
              <w:rPr>
                <w:rFonts w:ascii="Calibri" w:eastAsia="Calibri" w:hAnsi="Calibri" w:cs="Calibri"/>
                <w:spacing w:val="-5"/>
              </w:rPr>
              <w:t xml:space="preserve"> </w:t>
            </w:r>
            <w:proofErr w:type="spellStart"/>
            <w:r w:rsidRPr="00B64D72">
              <w:rPr>
                <w:rFonts w:ascii="Calibri" w:eastAsia="Calibri" w:hAnsi="Calibri" w:cs="Calibri"/>
              </w:rPr>
              <w:t>c</w:t>
            </w:r>
            <w:r w:rsidRPr="00B64D72">
              <w:rPr>
                <w:rFonts w:ascii="Calibri" w:eastAsia="Calibri" w:hAnsi="Calibri" w:cs="Calibri"/>
                <w:spacing w:val="1"/>
              </w:rPr>
              <w:t>on</w:t>
            </w:r>
            <w:r w:rsidRPr="00B64D72">
              <w:rPr>
                <w:rFonts w:ascii="Calibri" w:eastAsia="Calibri" w:hAnsi="Calibri" w:cs="Calibri"/>
              </w:rPr>
              <w:t>t</w:t>
            </w:r>
            <w:r w:rsidRPr="00B64D72">
              <w:rPr>
                <w:rFonts w:ascii="Calibri" w:eastAsia="Calibri" w:hAnsi="Calibri" w:cs="Calibri"/>
                <w:spacing w:val="1"/>
              </w:rPr>
              <w:t>ab</w:t>
            </w:r>
            <w:r w:rsidRPr="00B64D72">
              <w:rPr>
                <w:rFonts w:ascii="Calibri" w:eastAsia="Calibri" w:hAnsi="Calibri" w:cs="Calibri"/>
              </w:rPr>
              <w:t>l</w:t>
            </w:r>
            <w:r w:rsidRPr="00B64D72">
              <w:rPr>
                <w:rFonts w:ascii="Calibri" w:eastAsia="Calibri" w:hAnsi="Calibri" w:cs="Calibri"/>
                <w:spacing w:val="-1"/>
              </w:rPr>
              <w:t>e</w:t>
            </w:r>
            <w:r w:rsidRPr="00B64D72">
              <w:rPr>
                <w:rFonts w:ascii="Calibri" w:eastAsia="Calibri" w:hAnsi="Calibri" w:cs="Calibri"/>
                <w:spacing w:val="3"/>
              </w:rPr>
              <w:t>s</w:t>
            </w:r>
            <w:proofErr w:type="spellEnd"/>
            <w:r w:rsidRPr="00B64D72">
              <w:rPr>
                <w:rFonts w:ascii="Calibri" w:eastAsia="Calibri" w:hAnsi="Calibri" w:cs="Calibri"/>
              </w:rPr>
              <w:t>.</w:t>
            </w:r>
          </w:p>
          <w:p w14:paraId="5C0B7780" w14:textId="313E23C2" w:rsidR="000F72BB" w:rsidRPr="00B64D72" w:rsidRDefault="000F72BB" w:rsidP="000F72BB">
            <w:pPr>
              <w:pStyle w:val="Prrafodelista"/>
              <w:spacing w:before="10"/>
              <w:ind w:left="357"/>
              <w:rPr>
                <w:rFonts w:ascii="Calibri" w:eastAsia="Calibri" w:hAnsi="Calibri" w:cs="Calibri"/>
                <w:b/>
                <w:bCs/>
                <w:sz w:val="24"/>
                <w:szCs w:val="24"/>
                <w:lang w:val="es-MX"/>
              </w:rPr>
            </w:pPr>
          </w:p>
        </w:tc>
      </w:tr>
      <w:tr w:rsidR="000F72BB" w14:paraId="0C653D14" w14:textId="77777777" w:rsidTr="000F72BB">
        <w:trPr>
          <w:trHeight w:hRule="exact" w:val="699"/>
        </w:trPr>
        <w:tc>
          <w:tcPr>
            <w:tcW w:w="8829" w:type="dxa"/>
            <w:gridSpan w:val="5"/>
            <w:tcBorders>
              <w:top w:val="single" w:sz="5" w:space="0" w:color="000000"/>
              <w:left w:val="single" w:sz="5" w:space="0" w:color="000000"/>
              <w:bottom w:val="single" w:sz="5" w:space="0" w:color="000000"/>
              <w:right w:val="single" w:sz="5" w:space="0" w:color="000000"/>
            </w:tcBorders>
          </w:tcPr>
          <w:p w14:paraId="78AFD402" w14:textId="1AA8E130" w:rsidR="000F72BB" w:rsidRPr="000F72BB" w:rsidRDefault="000F72BB" w:rsidP="000F72BB">
            <w:pPr>
              <w:pStyle w:val="Prrafodelista"/>
              <w:spacing w:before="10"/>
              <w:ind w:left="357"/>
              <w:rPr>
                <w:rFonts w:ascii="Calibri" w:eastAsia="Calibri" w:hAnsi="Calibri" w:cs="Calibri"/>
                <w:b/>
                <w:bCs/>
              </w:rPr>
            </w:pPr>
            <w:r w:rsidRPr="000F72BB">
              <w:rPr>
                <w:rFonts w:ascii="Calibri" w:eastAsia="Calibri" w:hAnsi="Calibri" w:cs="Calibri"/>
                <w:b/>
                <w:bCs/>
                <w:sz w:val="24"/>
                <w:szCs w:val="24"/>
                <w:lang w:val="es-MX"/>
              </w:rPr>
              <w:t xml:space="preserve">No se realizó la evaluación de los recursos </w:t>
            </w:r>
            <w:proofErr w:type="gramStart"/>
            <w:r w:rsidRPr="000F72BB">
              <w:rPr>
                <w:rFonts w:ascii="Calibri" w:eastAsia="Calibri" w:hAnsi="Calibri" w:cs="Calibri"/>
                <w:b/>
                <w:bCs/>
                <w:sz w:val="24"/>
                <w:szCs w:val="24"/>
                <w:lang w:val="es-MX"/>
              </w:rPr>
              <w:t>de acuerdo a</w:t>
            </w:r>
            <w:proofErr w:type="gramEnd"/>
            <w:r w:rsidRPr="000F72BB">
              <w:rPr>
                <w:rFonts w:ascii="Calibri" w:eastAsia="Calibri" w:hAnsi="Calibri" w:cs="Calibri"/>
                <w:b/>
                <w:bCs/>
                <w:sz w:val="24"/>
                <w:szCs w:val="24"/>
                <w:lang w:val="es-MX"/>
              </w:rPr>
              <w:t xml:space="preserve"> lo establecido, en base a indicadores al desempeño</w:t>
            </w:r>
            <w:r>
              <w:rPr>
                <w:rFonts w:ascii="Calibri" w:eastAsia="Calibri" w:hAnsi="Calibri" w:cs="Calibri"/>
                <w:b/>
                <w:bCs/>
                <w:sz w:val="24"/>
                <w:szCs w:val="24"/>
                <w:lang w:val="es-MX"/>
              </w:rPr>
              <w:t>.</w:t>
            </w:r>
          </w:p>
        </w:tc>
      </w:tr>
      <w:tr w:rsidR="000F72BB" w14:paraId="7A28C29D" w14:textId="77777777" w:rsidTr="00921AA2">
        <w:trPr>
          <w:trHeight w:hRule="exact" w:val="1559"/>
        </w:trPr>
        <w:tc>
          <w:tcPr>
            <w:tcW w:w="1878" w:type="dxa"/>
            <w:gridSpan w:val="2"/>
            <w:tcBorders>
              <w:top w:val="single" w:sz="5" w:space="0" w:color="000000"/>
              <w:left w:val="single" w:sz="5" w:space="0" w:color="000000"/>
              <w:bottom w:val="single" w:sz="5" w:space="0" w:color="000000"/>
              <w:right w:val="single" w:sz="5" w:space="0" w:color="000000"/>
            </w:tcBorders>
          </w:tcPr>
          <w:p w14:paraId="1174D2A1" w14:textId="2F65E86D" w:rsidR="000F72BB" w:rsidRPr="007202CD" w:rsidRDefault="000F72BB" w:rsidP="000F72BB">
            <w:pPr>
              <w:pStyle w:val="Prrafodelista"/>
              <w:spacing w:before="10"/>
              <w:ind w:left="0"/>
              <w:rPr>
                <w:rFonts w:ascii="Calibri" w:eastAsia="Calibri" w:hAnsi="Calibri" w:cs="Calibri"/>
                <w:spacing w:val="-1"/>
                <w:lang w:val="es-MX"/>
              </w:rPr>
            </w:pPr>
            <w:r w:rsidRPr="007202CD">
              <w:rPr>
                <w:rFonts w:ascii="Calibri" w:eastAsia="Calibri" w:hAnsi="Calibri" w:cs="Calibri"/>
                <w:spacing w:val="-1"/>
                <w:lang w:val="es-MX"/>
              </w:rPr>
              <w:t>Te</w:t>
            </w:r>
            <w:r w:rsidRPr="007202CD">
              <w:rPr>
                <w:rFonts w:ascii="Calibri" w:eastAsia="Calibri" w:hAnsi="Calibri" w:cs="Calibri"/>
                <w:spacing w:val="1"/>
                <w:lang w:val="es-MX"/>
              </w:rPr>
              <w:t>s</w:t>
            </w:r>
            <w:r w:rsidRPr="007202CD">
              <w:rPr>
                <w:rFonts w:ascii="Calibri" w:eastAsia="Calibri" w:hAnsi="Calibri" w:cs="Calibri"/>
                <w:lang w:val="es-MX"/>
              </w:rPr>
              <w:t>or</w:t>
            </w:r>
            <w:r w:rsidRPr="007202CD">
              <w:rPr>
                <w:rFonts w:ascii="Calibri" w:eastAsia="Calibri" w:hAnsi="Calibri" w:cs="Calibri"/>
                <w:spacing w:val="-1"/>
                <w:lang w:val="es-MX"/>
              </w:rPr>
              <w:t>e</w:t>
            </w:r>
            <w:r w:rsidRPr="007202CD">
              <w:rPr>
                <w:rFonts w:ascii="Calibri" w:eastAsia="Calibri" w:hAnsi="Calibri" w:cs="Calibri"/>
                <w:lang w:val="es-MX"/>
              </w:rPr>
              <w:t>ría</w:t>
            </w:r>
            <w:r w:rsidRPr="007202CD">
              <w:rPr>
                <w:rFonts w:ascii="Calibri" w:eastAsia="Calibri" w:hAnsi="Calibri" w:cs="Calibri"/>
                <w:spacing w:val="-7"/>
                <w:lang w:val="es-MX"/>
              </w:rPr>
              <w:t xml:space="preserve"> </w:t>
            </w:r>
            <w:r w:rsidRPr="007202CD">
              <w:rPr>
                <w:rFonts w:ascii="Calibri" w:eastAsia="Calibri" w:hAnsi="Calibri" w:cs="Calibri"/>
                <w:w w:val="99"/>
                <w:lang w:val="es-MX"/>
              </w:rPr>
              <w:t>M</w:t>
            </w:r>
            <w:r w:rsidRPr="007202CD">
              <w:rPr>
                <w:rFonts w:ascii="Calibri" w:eastAsia="Calibri" w:hAnsi="Calibri" w:cs="Calibri"/>
                <w:spacing w:val="1"/>
                <w:w w:val="99"/>
                <w:lang w:val="es-MX"/>
              </w:rPr>
              <w:t>un</w:t>
            </w:r>
            <w:r w:rsidRPr="007202CD">
              <w:rPr>
                <w:rFonts w:ascii="Calibri" w:eastAsia="Calibri" w:hAnsi="Calibri" w:cs="Calibri"/>
                <w:w w:val="99"/>
                <w:lang w:val="es-MX"/>
              </w:rPr>
              <w:t>ici</w:t>
            </w:r>
            <w:r w:rsidRPr="007202CD">
              <w:rPr>
                <w:rFonts w:ascii="Calibri" w:eastAsia="Calibri" w:hAnsi="Calibri" w:cs="Calibri"/>
                <w:spacing w:val="1"/>
                <w:w w:val="99"/>
                <w:lang w:val="es-MX"/>
              </w:rPr>
              <w:t>p</w:t>
            </w:r>
            <w:r w:rsidRPr="007202CD">
              <w:rPr>
                <w:rFonts w:ascii="Calibri" w:eastAsia="Calibri" w:hAnsi="Calibri" w:cs="Calibri"/>
                <w:w w:val="99"/>
                <w:lang w:val="es-MX"/>
              </w:rPr>
              <w:t>al</w:t>
            </w:r>
          </w:p>
        </w:tc>
        <w:tc>
          <w:tcPr>
            <w:tcW w:w="4394" w:type="dxa"/>
            <w:gridSpan w:val="2"/>
            <w:tcBorders>
              <w:top w:val="single" w:sz="5" w:space="0" w:color="000000"/>
              <w:left w:val="single" w:sz="5" w:space="0" w:color="000000"/>
              <w:bottom w:val="single" w:sz="5" w:space="0" w:color="000000"/>
              <w:right w:val="single" w:sz="5" w:space="0" w:color="000000"/>
            </w:tcBorders>
          </w:tcPr>
          <w:p w14:paraId="4D9A68D1" w14:textId="77777777" w:rsidR="000F72BB" w:rsidRDefault="000F72BB" w:rsidP="000F72BB">
            <w:pPr>
              <w:pStyle w:val="Prrafodelista"/>
              <w:numPr>
                <w:ilvl w:val="0"/>
                <w:numId w:val="9"/>
              </w:numPr>
              <w:spacing w:before="10"/>
              <w:ind w:left="357" w:hanging="357"/>
              <w:jc w:val="both"/>
              <w:rPr>
                <w:rFonts w:ascii="Calibri" w:eastAsia="Calibri" w:hAnsi="Calibri" w:cs="Calibri"/>
                <w:sz w:val="24"/>
                <w:szCs w:val="24"/>
                <w:lang w:val="es-MX"/>
              </w:rPr>
            </w:pPr>
            <w:r>
              <w:rPr>
                <w:rFonts w:ascii="Calibri" w:eastAsia="Calibri" w:hAnsi="Calibri" w:cs="Calibri"/>
                <w:sz w:val="24"/>
                <w:szCs w:val="24"/>
                <w:lang w:val="es-MX"/>
              </w:rPr>
              <w:t>Presentar el programa anual de evaluaciones.</w:t>
            </w:r>
          </w:p>
          <w:p w14:paraId="55E7E639" w14:textId="77777777" w:rsidR="000F72BB" w:rsidRDefault="000F72BB" w:rsidP="000F72BB">
            <w:pPr>
              <w:pStyle w:val="Prrafodelista"/>
              <w:numPr>
                <w:ilvl w:val="0"/>
                <w:numId w:val="9"/>
              </w:numPr>
              <w:spacing w:before="10"/>
              <w:ind w:left="357" w:hanging="357"/>
              <w:jc w:val="both"/>
              <w:rPr>
                <w:rFonts w:ascii="Calibri" w:eastAsia="Calibri" w:hAnsi="Calibri" w:cs="Calibri"/>
                <w:sz w:val="24"/>
                <w:szCs w:val="24"/>
                <w:lang w:val="es-MX"/>
              </w:rPr>
            </w:pPr>
            <w:r>
              <w:rPr>
                <w:rFonts w:ascii="Calibri" w:eastAsia="Calibri" w:hAnsi="Calibri" w:cs="Calibri"/>
                <w:sz w:val="24"/>
                <w:szCs w:val="24"/>
                <w:lang w:val="es-MX"/>
              </w:rPr>
              <w:t>Acreditar el calendario</w:t>
            </w:r>
            <w:r w:rsidR="00921AA2">
              <w:rPr>
                <w:rFonts w:ascii="Calibri" w:eastAsia="Calibri" w:hAnsi="Calibri" w:cs="Calibri"/>
                <w:sz w:val="24"/>
                <w:szCs w:val="24"/>
                <w:lang w:val="es-MX"/>
              </w:rPr>
              <w:t xml:space="preserve"> de evaluaciones.</w:t>
            </w:r>
          </w:p>
          <w:p w14:paraId="49C115DF" w14:textId="26CF522C" w:rsidR="00921AA2" w:rsidRDefault="00921AA2" w:rsidP="000F72BB">
            <w:pPr>
              <w:pStyle w:val="Prrafodelista"/>
              <w:numPr>
                <w:ilvl w:val="0"/>
                <w:numId w:val="9"/>
              </w:numPr>
              <w:spacing w:before="10"/>
              <w:ind w:left="357" w:hanging="357"/>
              <w:jc w:val="both"/>
              <w:rPr>
                <w:rFonts w:ascii="Calibri" w:eastAsia="Calibri" w:hAnsi="Calibri" w:cs="Calibri"/>
                <w:sz w:val="24"/>
                <w:szCs w:val="24"/>
                <w:lang w:val="es-MX"/>
              </w:rPr>
            </w:pPr>
            <w:r>
              <w:rPr>
                <w:rFonts w:ascii="Calibri" w:eastAsia="Calibri" w:hAnsi="Calibri" w:cs="Calibri"/>
                <w:sz w:val="24"/>
                <w:szCs w:val="24"/>
                <w:lang w:val="es-MX"/>
              </w:rPr>
              <w:t>Desarrollar el dictamen del cumplimiento en la evaluación de los recursos.</w:t>
            </w:r>
          </w:p>
        </w:tc>
        <w:tc>
          <w:tcPr>
            <w:tcW w:w="2557" w:type="dxa"/>
            <w:tcBorders>
              <w:top w:val="single" w:sz="5" w:space="0" w:color="000000"/>
              <w:left w:val="single" w:sz="5" w:space="0" w:color="000000"/>
              <w:bottom w:val="single" w:sz="5" w:space="0" w:color="000000"/>
              <w:right w:val="single" w:sz="5" w:space="0" w:color="000000"/>
            </w:tcBorders>
          </w:tcPr>
          <w:p w14:paraId="4D1A8190" w14:textId="77777777" w:rsidR="000F72BB" w:rsidRDefault="00921AA2" w:rsidP="000F72BB">
            <w:pPr>
              <w:pStyle w:val="Prrafodelista"/>
              <w:numPr>
                <w:ilvl w:val="0"/>
                <w:numId w:val="6"/>
              </w:numPr>
              <w:spacing w:before="10"/>
              <w:ind w:left="357" w:hanging="357"/>
              <w:rPr>
                <w:rFonts w:ascii="Calibri" w:eastAsia="Calibri" w:hAnsi="Calibri" w:cs="Calibri"/>
              </w:rPr>
            </w:pPr>
            <w:r>
              <w:rPr>
                <w:rFonts w:ascii="Calibri" w:eastAsia="Calibri" w:hAnsi="Calibri" w:cs="Calibri"/>
              </w:rPr>
              <w:t xml:space="preserve">Dictamen de </w:t>
            </w:r>
            <w:proofErr w:type="spellStart"/>
            <w:r>
              <w:rPr>
                <w:rFonts w:ascii="Calibri" w:eastAsia="Calibri" w:hAnsi="Calibri" w:cs="Calibri"/>
              </w:rPr>
              <w:t>evaluacion</w:t>
            </w:r>
            <w:proofErr w:type="spellEnd"/>
            <w:r>
              <w:rPr>
                <w:rFonts w:ascii="Calibri" w:eastAsia="Calibri" w:hAnsi="Calibri" w:cs="Calibri"/>
              </w:rPr>
              <w:t>.</w:t>
            </w:r>
          </w:p>
          <w:p w14:paraId="0F70EC5F" w14:textId="00DAB359" w:rsidR="00921AA2" w:rsidRDefault="00921AA2" w:rsidP="000F72BB">
            <w:pPr>
              <w:pStyle w:val="Prrafodelista"/>
              <w:numPr>
                <w:ilvl w:val="0"/>
                <w:numId w:val="6"/>
              </w:numPr>
              <w:spacing w:before="10"/>
              <w:ind w:left="357" w:hanging="357"/>
              <w:rPr>
                <w:rFonts w:ascii="Calibri" w:eastAsia="Calibri" w:hAnsi="Calibri" w:cs="Calibri"/>
              </w:rPr>
            </w:pPr>
            <w:proofErr w:type="spellStart"/>
            <w:r>
              <w:rPr>
                <w:rFonts w:ascii="Calibri" w:eastAsia="Calibri" w:hAnsi="Calibri" w:cs="Calibri"/>
              </w:rPr>
              <w:t>Publicación</w:t>
            </w:r>
            <w:proofErr w:type="spellEnd"/>
            <w:r>
              <w:rPr>
                <w:rFonts w:ascii="Calibri" w:eastAsia="Calibri" w:hAnsi="Calibri" w:cs="Calibri"/>
              </w:rPr>
              <w:t xml:space="preserve"> de </w:t>
            </w:r>
            <w:proofErr w:type="spellStart"/>
            <w:r>
              <w:rPr>
                <w:rFonts w:ascii="Calibri" w:eastAsia="Calibri" w:hAnsi="Calibri" w:cs="Calibri"/>
              </w:rPr>
              <w:t>información</w:t>
            </w:r>
            <w:proofErr w:type="spellEnd"/>
            <w:r>
              <w:rPr>
                <w:rFonts w:ascii="Calibri" w:eastAsia="Calibri" w:hAnsi="Calibri" w:cs="Calibri"/>
              </w:rPr>
              <w:t>.</w:t>
            </w:r>
          </w:p>
        </w:tc>
      </w:tr>
      <w:tr w:rsidR="00921AA2" w14:paraId="7E0F2726" w14:textId="77777777" w:rsidTr="00921AA2">
        <w:trPr>
          <w:trHeight w:hRule="exact" w:val="702"/>
        </w:trPr>
        <w:tc>
          <w:tcPr>
            <w:tcW w:w="8829" w:type="dxa"/>
            <w:gridSpan w:val="5"/>
            <w:tcBorders>
              <w:top w:val="single" w:sz="5" w:space="0" w:color="000000"/>
              <w:left w:val="single" w:sz="5" w:space="0" w:color="000000"/>
              <w:bottom w:val="single" w:sz="5" w:space="0" w:color="000000"/>
              <w:right w:val="single" w:sz="5" w:space="0" w:color="000000"/>
            </w:tcBorders>
          </w:tcPr>
          <w:p w14:paraId="585F0F43" w14:textId="77777777" w:rsidR="00921AA2" w:rsidRPr="00921AA2" w:rsidRDefault="00921AA2" w:rsidP="00921AA2">
            <w:pPr>
              <w:pStyle w:val="Prrafodelista"/>
              <w:spacing w:before="13" w:line="280" w:lineRule="exact"/>
              <w:ind w:left="784" w:right="79"/>
              <w:jc w:val="both"/>
              <w:rPr>
                <w:rFonts w:ascii="Calibri" w:eastAsia="Calibri" w:hAnsi="Calibri" w:cs="Calibri"/>
                <w:b/>
                <w:bCs/>
                <w:sz w:val="24"/>
                <w:szCs w:val="24"/>
                <w:lang w:val="es-MX"/>
              </w:rPr>
            </w:pPr>
            <w:r w:rsidRPr="00921AA2">
              <w:rPr>
                <w:rFonts w:ascii="Calibri" w:eastAsia="Calibri" w:hAnsi="Calibri" w:cs="Calibri"/>
                <w:b/>
                <w:bCs/>
                <w:sz w:val="24"/>
                <w:szCs w:val="24"/>
                <w:lang w:val="es-MX"/>
              </w:rPr>
              <w:t>E</w:t>
            </w:r>
            <w:r w:rsidRPr="00921AA2">
              <w:rPr>
                <w:rFonts w:ascii="Roboto" w:hAnsi="Roboto"/>
                <w:b/>
                <w:bCs/>
                <w:color w:val="333333"/>
                <w:sz w:val="21"/>
                <w:szCs w:val="21"/>
                <w:shd w:val="clear" w:color="auto" w:fill="F5F5F5"/>
              </w:rPr>
              <w:t>n el Sistema de Recursos Federales Transferidos de la Secretaría de Hacienda (RFT).</w:t>
            </w:r>
          </w:p>
          <w:p w14:paraId="4E751E10" w14:textId="77777777" w:rsidR="00921AA2" w:rsidRDefault="00921AA2" w:rsidP="00921AA2">
            <w:pPr>
              <w:pStyle w:val="Prrafodelista"/>
              <w:spacing w:before="10"/>
              <w:ind w:left="784"/>
              <w:rPr>
                <w:rFonts w:ascii="Calibri" w:eastAsia="Calibri" w:hAnsi="Calibri" w:cs="Calibri"/>
              </w:rPr>
            </w:pPr>
          </w:p>
        </w:tc>
      </w:tr>
      <w:tr w:rsidR="00921AA2" w14:paraId="0A8A426E" w14:textId="77777777" w:rsidTr="00921AA2">
        <w:trPr>
          <w:trHeight w:hRule="exact" w:val="1279"/>
        </w:trPr>
        <w:tc>
          <w:tcPr>
            <w:tcW w:w="1878" w:type="dxa"/>
            <w:gridSpan w:val="2"/>
            <w:tcBorders>
              <w:top w:val="single" w:sz="5" w:space="0" w:color="000000"/>
              <w:left w:val="single" w:sz="5" w:space="0" w:color="000000"/>
              <w:bottom w:val="single" w:sz="5" w:space="0" w:color="000000"/>
              <w:right w:val="single" w:sz="5" w:space="0" w:color="000000"/>
            </w:tcBorders>
          </w:tcPr>
          <w:p w14:paraId="6304B59D" w14:textId="60015BE6" w:rsidR="00921AA2" w:rsidRPr="007A3EA2" w:rsidRDefault="007A3EA2" w:rsidP="007A3EA2">
            <w:pPr>
              <w:spacing w:before="13" w:line="280" w:lineRule="exact"/>
              <w:ind w:right="79"/>
              <w:jc w:val="both"/>
              <w:rPr>
                <w:rFonts w:ascii="Calibri" w:eastAsia="Calibri" w:hAnsi="Calibri" w:cs="Calibri"/>
                <w:b/>
                <w:bCs/>
                <w:sz w:val="24"/>
                <w:szCs w:val="24"/>
                <w:lang w:val="es-MX"/>
              </w:rPr>
            </w:pPr>
            <w:r w:rsidRPr="007A3EA2">
              <w:rPr>
                <w:rFonts w:ascii="Calibri" w:eastAsia="Calibri" w:hAnsi="Calibri" w:cs="Calibri"/>
                <w:spacing w:val="-1"/>
                <w:lang w:val="es-MX"/>
              </w:rPr>
              <w:t>Te</w:t>
            </w:r>
            <w:r w:rsidRPr="007A3EA2">
              <w:rPr>
                <w:rFonts w:ascii="Calibri" w:eastAsia="Calibri" w:hAnsi="Calibri" w:cs="Calibri"/>
                <w:spacing w:val="1"/>
                <w:lang w:val="es-MX"/>
              </w:rPr>
              <w:t>s</w:t>
            </w:r>
            <w:r w:rsidRPr="007A3EA2">
              <w:rPr>
                <w:rFonts w:ascii="Calibri" w:eastAsia="Calibri" w:hAnsi="Calibri" w:cs="Calibri"/>
                <w:lang w:val="es-MX"/>
              </w:rPr>
              <w:t>or</w:t>
            </w:r>
            <w:r w:rsidRPr="007A3EA2">
              <w:rPr>
                <w:rFonts w:ascii="Calibri" w:eastAsia="Calibri" w:hAnsi="Calibri" w:cs="Calibri"/>
                <w:spacing w:val="-1"/>
                <w:lang w:val="es-MX"/>
              </w:rPr>
              <w:t>e</w:t>
            </w:r>
            <w:r w:rsidRPr="007A3EA2">
              <w:rPr>
                <w:rFonts w:ascii="Calibri" w:eastAsia="Calibri" w:hAnsi="Calibri" w:cs="Calibri"/>
                <w:lang w:val="es-MX"/>
              </w:rPr>
              <w:t>ría</w:t>
            </w:r>
            <w:r w:rsidRPr="007A3EA2">
              <w:rPr>
                <w:rFonts w:ascii="Calibri" w:eastAsia="Calibri" w:hAnsi="Calibri" w:cs="Calibri"/>
                <w:spacing w:val="-7"/>
                <w:lang w:val="es-MX"/>
              </w:rPr>
              <w:t xml:space="preserve"> </w:t>
            </w:r>
            <w:r w:rsidRPr="007A3EA2">
              <w:rPr>
                <w:rFonts w:ascii="Calibri" w:eastAsia="Calibri" w:hAnsi="Calibri" w:cs="Calibri"/>
                <w:w w:val="99"/>
                <w:lang w:val="es-MX"/>
              </w:rPr>
              <w:t>M</w:t>
            </w:r>
            <w:r w:rsidRPr="007A3EA2">
              <w:rPr>
                <w:rFonts w:ascii="Calibri" w:eastAsia="Calibri" w:hAnsi="Calibri" w:cs="Calibri"/>
                <w:spacing w:val="1"/>
                <w:w w:val="99"/>
                <w:lang w:val="es-MX"/>
              </w:rPr>
              <w:t>un</w:t>
            </w:r>
            <w:r w:rsidRPr="007A3EA2">
              <w:rPr>
                <w:rFonts w:ascii="Calibri" w:eastAsia="Calibri" w:hAnsi="Calibri" w:cs="Calibri"/>
                <w:w w:val="99"/>
                <w:lang w:val="es-MX"/>
              </w:rPr>
              <w:t>ici</w:t>
            </w:r>
            <w:r w:rsidRPr="007A3EA2">
              <w:rPr>
                <w:rFonts w:ascii="Calibri" w:eastAsia="Calibri" w:hAnsi="Calibri" w:cs="Calibri"/>
                <w:spacing w:val="1"/>
                <w:w w:val="99"/>
                <w:lang w:val="es-MX"/>
              </w:rPr>
              <w:t>p</w:t>
            </w:r>
            <w:r w:rsidRPr="007A3EA2">
              <w:rPr>
                <w:rFonts w:ascii="Calibri" w:eastAsia="Calibri" w:hAnsi="Calibri" w:cs="Calibri"/>
                <w:w w:val="99"/>
                <w:lang w:val="es-MX"/>
              </w:rPr>
              <w:t>al</w:t>
            </w:r>
          </w:p>
        </w:tc>
        <w:tc>
          <w:tcPr>
            <w:tcW w:w="4394" w:type="dxa"/>
            <w:gridSpan w:val="2"/>
            <w:tcBorders>
              <w:top w:val="single" w:sz="5" w:space="0" w:color="000000"/>
              <w:left w:val="single" w:sz="5" w:space="0" w:color="000000"/>
              <w:bottom w:val="single" w:sz="5" w:space="0" w:color="000000"/>
              <w:right w:val="single" w:sz="5" w:space="0" w:color="000000"/>
            </w:tcBorders>
          </w:tcPr>
          <w:p w14:paraId="3D3E5B62" w14:textId="77777777" w:rsidR="00921AA2" w:rsidRPr="00921AA2" w:rsidRDefault="00921AA2" w:rsidP="00921AA2">
            <w:pPr>
              <w:spacing w:before="13" w:line="280" w:lineRule="exact"/>
              <w:ind w:right="79"/>
              <w:rPr>
                <w:rFonts w:ascii="Arial" w:hAnsi="Arial" w:cs="Arial"/>
                <w:lang w:val="es-MX"/>
              </w:rPr>
            </w:pPr>
            <w:r w:rsidRPr="00921AA2">
              <w:rPr>
                <w:rFonts w:ascii="Arial" w:hAnsi="Arial" w:cs="Arial"/>
                <w:lang w:val="es-MX"/>
              </w:rPr>
              <w:t>No se dio a conocer la siguiente información</w:t>
            </w:r>
          </w:p>
          <w:p w14:paraId="1C44A149" w14:textId="77777777" w:rsidR="00921AA2" w:rsidRPr="00921AA2" w:rsidRDefault="00921AA2" w:rsidP="00921AA2">
            <w:pPr>
              <w:spacing w:before="13" w:line="280" w:lineRule="exact"/>
              <w:ind w:right="79"/>
              <w:rPr>
                <w:rFonts w:ascii="Roboto" w:hAnsi="Roboto"/>
                <w:color w:val="333333"/>
                <w:sz w:val="21"/>
                <w:szCs w:val="21"/>
                <w:shd w:val="clear" w:color="auto" w:fill="F5F5F5"/>
              </w:rPr>
            </w:pPr>
            <w:r w:rsidRPr="00921AA2">
              <w:rPr>
                <w:rFonts w:ascii="Roboto" w:hAnsi="Roboto"/>
                <w:color w:val="333333"/>
                <w:sz w:val="21"/>
                <w:szCs w:val="21"/>
                <w:shd w:val="clear" w:color="auto" w:fill="F5F5F5"/>
              </w:rPr>
              <w:t xml:space="preserve">1.-Formato de Destino del Gasto </w:t>
            </w:r>
          </w:p>
          <w:p w14:paraId="0FEC2977" w14:textId="77777777" w:rsidR="00921AA2" w:rsidRPr="00921AA2" w:rsidRDefault="00921AA2" w:rsidP="00921AA2">
            <w:pPr>
              <w:spacing w:before="13" w:line="280" w:lineRule="exact"/>
              <w:ind w:right="79"/>
              <w:rPr>
                <w:rFonts w:ascii="Roboto" w:hAnsi="Roboto"/>
                <w:color w:val="333333"/>
                <w:sz w:val="21"/>
                <w:szCs w:val="21"/>
                <w:shd w:val="clear" w:color="auto" w:fill="F5F5F5"/>
              </w:rPr>
            </w:pPr>
            <w:r w:rsidRPr="00921AA2">
              <w:rPr>
                <w:rFonts w:ascii="Roboto" w:hAnsi="Roboto"/>
                <w:color w:val="333333"/>
                <w:sz w:val="21"/>
                <w:szCs w:val="21"/>
                <w:shd w:val="clear" w:color="auto" w:fill="F5F5F5"/>
              </w:rPr>
              <w:t xml:space="preserve">2.-Formato de Ejercicio del Gasto </w:t>
            </w:r>
          </w:p>
          <w:p w14:paraId="71FF79B1" w14:textId="77777777" w:rsidR="00921AA2" w:rsidRPr="00921AA2" w:rsidRDefault="00921AA2" w:rsidP="00921AA2">
            <w:pPr>
              <w:spacing w:before="13" w:line="280" w:lineRule="exact"/>
              <w:ind w:right="79"/>
              <w:rPr>
                <w:rFonts w:ascii="Calibri" w:eastAsia="Calibri" w:hAnsi="Calibri" w:cs="Calibri"/>
                <w:sz w:val="24"/>
                <w:szCs w:val="24"/>
                <w:lang w:val="es-MX"/>
              </w:rPr>
            </w:pPr>
            <w:r w:rsidRPr="00921AA2">
              <w:rPr>
                <w:rFonts w:ascii="Roboto" w:hAnsi="Roboto"/>
                <w:color w:val="333333"/>
                <w:sz w:val="21"/>
                <w:szCs w:val="21"/>
                <w:shd w:val="clear" w:color="auto" w:fill="F5F5F5"/>
              </w:rPr>
              <w:t>3.-Formato de Indicadores</w:t>
            </w:r>
            <w:r w:rsidRPr="00921AA2">
              <w:rPr>
                <w:rFonts w:ascii="Calibri" w:eastAsia="Calibri" w:hAnsi="Calibri" w:cs="Calibri"/>
                <w:sz w:val="24"/>
                <w:szCs w:val="24"/>
                <w:lang w:val="es-MX"/>
              </w:rPr>
              <w:t>.</w:t>
            </w:r>
          </w:p>
          <w:p w14:paraId="46B83548" w14:textId="77777777" w:rsidR="00921AA2" w:rsidRPr="00921AA2" w:rsidRDefault="00921AA2" w:rsidP="00921AA2">
            <w:pPr>
              <w:pStyle w:val="Prrafodelista"/>
              <w:spacing w:before="13" w:line="280" w:lineRule="exact"/>
              <w:ind w:left="784" w:right="79"/>
              <w:jc w:val="both"/>
              <w:rPr>
                <w:rFonts w:ascii="Calibri" w:eastAsia="Calibri" w:hAnsi="Calibri" w:cs="Calibri"/>
                <w:b/>
                <w:bCs/>
                <w:sz w:val="24"/>
                <w:szCs w:val="24"/>
                <w:lang w:val="es-MX"/>
              </w:rPr>
            </w:pPr>
          </w:p>
        </w:tc>
        <w:tc>
          <w:tcPr>
            <w:tcW w:w="2557" w:type="dxa"/>
            <w:tcBorders>
              <w:top w:val="single" w:sz="5" w:space="0" w:color="000000"/>
              <w:left w:val="single" w:sz="5" w:space="0" w:color="000000"/>
              <w:bottom w:val="single" w:sz="5" w:space="0" w:color="000000"/>
              <w:right w:val="single" w:sz="5" w:space="0" w:color="000000"/>
            </w:tcBorders>
          </w:tcPr>
          <w:p w14:paraId="2A5C36B2" w14:textId="77777777" w:rsidR="00921AA2" w:rsidRDefault="00921AA2" w:rsidP="00921AA2">
            <w:pPr>
              <w:pStyle w:val="Prrafodelista"/>
              <w:numPr>
                <w:ilvl w:val="0"/>
                <w:numId w:val="11"/>
              </w:numPr>
              <w:spacing w:before="13" w:line="280" w:lineRule="exact"/>
              <w:ind w:left="357" w:right="79" w:hanging="357"/>
              <w:jc w:val="both"/>
              <w:rPr>
                <w:rFonts w:ascii="Calibri" w:eastAsia="Calibri" w:hAnsi="Calibri" w:cs="Calibri"/>
                <w:sz w:val="24"/>
                <w:szCs w:val="24"/>
                <w:lang w:val="es-MX"/>
              </w:rPr>
            </w:pPr>
            <w:r w:rsidRPr="00921AA2">
              <w:rPr>
                <w:rFonts w:ascii="Calibri" w:eastAsia="Calibri" w:hAnsi="Calibri" w:cs="Calibri"/>
                <w:sz w:val="24"/>
                <w:szCs w:val="24"/>
                <w:lang w:val="es-MX"/>
              </w:rPr>
              <w:t>Formato</w:t>
            </w:r>
            <w:r>
              <w:rPr>
                <w:rFonts w:ascii="Calibri" w:eastAsia="Calibri" w:hAnsi="Calibri" w:cs="Calibri"/>
                <w:sz w:val="24"/>
                <w:szCs w:val="24"/>
                <w:lang w:val="es-MX"/>
              </w:rPr>
              <w:t xml:space="preserve"> establecido por CONAC.</w:t>
            </w:r>
          </w:p>
          <w:p w14:paraId="3666384A" w14:textId="0043095F" w:rsidR="00921AA2" w:rsidRPr="00921AA2" w:rsidRDefault="00921AA2" w:rsidP="00921AA2">
            <w:pPr>
              <w:pStyle w:val="Prrafodelista"/>
              <w:numPr>
                <w:ilvl w:val="0"/>
                <w:numId w:val="11"/>
              </w:numPr>
              <w:spacing w:before="13" w:line="280" w:lineRule="exact"/>
              <w:ind w:left="357" w:right="79" w:hanging="357"/>
              <w:jc w:val="both"/>
              <w:rPr>
                <w:rFonts w:ascii="Calibri" w:eastAsia="Calibri" w:hAnsi="Calibri" w:cs="Calibri"/>
                <w:sz w:val="24"/>
                <w:szCs w:val="24"/>
                <w:lang w:val="es-MX"/>
              </w:rPr>
            </w:pPr>
            <w:r>
              <w:rPr>
                <w:rFonts w:ascii="Calibri" w:eastAsia="Calibri" w:hAnsi="Calibri" w:cs="Calibri"/>
                <w:sz w:val="24"/>
                <w:szCs w:val="24"/>
                <w:lang w:val="es-MX"/>
              </w:rPr>
              <w:t>Portal de SH (RTF)</w:t>
            </w:r>
          </w:p>
        </w:tc>
      </w:tr>
    </w:tbl>
    <w:p w14:paraId="56903CB7" w14:textId="77777777" w:rsidR="000C5084" w:rsidRDefault="000C5084" w:rsidP="000C5084">
      <w:pPr>
        <w:sectPr w:rsidR="000C5084">
          <w:pgSz w:w="12240" w:h="15840"/>
          <w:pgMar w:top="1480" w:right="1580" w:bottom="280" w:left="1600" w:header="720" w:footer="720" w:gutter="0"/>
          <w:cols w:space="720"/>
        </w:sectPr>
      </w:pPr>
    </w:p>
    <w:p w14:paraId="1F5A3150" w14:textId="77777777" w:rsidR="000C5084" w:rsidRPr="006D780F" w:rsidRDefault="000C5084" w:rsidP="000C5084">
      <w:pPr>
        <w:spacing w:before="11"/>
        <w:ind w:left="102" w:right="4081"/>
        <w:jc w:val="both"/>
        <w:rPr>
          <w:rFonts w:ascii="Arial" w:eastAsia="Calibri" w:hAnsi="Arial" w:cs="Arial"/>
          <w:sz w:val="24"/>
          <w:szCs w:val="24"/>
          <w:lang w:val="es-MX"/>
        </w:rPr>
      </w:pPr>
      <w:r w:rsidRPr="006D780F">
        <w:rPr>
          <w:rFonts w:ascii="Arial" w:eastAsia="Calibri" w:hAnsi="Arial" w:cs="Arial"/>
          <w:b/>
          <w:sz w:val="24"/>
          <w:szCs w:val="24"/>
          <w:lang w:val="es-MX"/>
        </w:rPr>
        <w:lastRenderedPageBreak/>
        <w:t>E</w:t>
      </w:r>
      <w:r w:rsidRPr="006D780F">
        <w:rPr>
          <w:rFonts w:ascii="Arial" w:eastAsia="Calibri" w:hAnsi="Arial" w:cs="Arial"/>
          <w:b/>
          <w:spacing w:val="1"/>
          <w:sz w:val="24"/>
          <w:szCs w:val="24"/>
          <w:lang w:val="es-MX"/>
        </w:rPr>
        <w:t>j</w:t>
      </w:r>
      <w:r w:rsidRPr="006D780F">
        <w:rPr>
          <w:rFonts w:ascii="Arial" w:eastAsia="Calibri" w:hAnsi="Arial" w:cs="Arial"/>
          <w:b/>
          <w:spacing w:val="-1"/>
          <w:sz w:val="24"/>
          <w:szCs w:val="24"/>
          <w:lang w:val="es-MX"/>
        </w:rPr>
        <w:t>em</w:t>
      </w:r>
      <w:r w:rsidRPr="006D780F">
        <w:rPr>
          <w:rFonts w:ascii="Arial" w:eastAsia="Calibri" w:hAnsi="Arial" w:cs="Arial"/>
          <w:b/>
          <w:spacing w:val="1"/>
          <w:sz w:val="24"/>
          <w:szCs w:val="24"/>
          <w:lang w:val="es-MX"/>
        </w:rPr>
        <w:t>pl</w:t>
      </w:r>
      <w:r w:rsidRPr="006D780F">
        <w:rPr>
          <w:rFonts w:ascii="Arial" w:eastAsia="Calibri" w:hAnsi="Arial" w:cs="Arial"/>
          <w:b/>
          <w:sz w:val="24"/>
          <w:szCs w:val="24"/>
          <w:lang w:val="es-MX"/>
        </w:rPr>
        <w:t>o</w:t>
      </w:r>
      <w:r w:rsidRPr="006D780F">
        <w:rPr>
          <w:rFonts w:ascii="Arial" w:eastAsia="Calibri" w:hAnsi="Arial" w:cs="Arial"/>
          <w:b/>
          <w:spacing w:val="-1"/>
          <w:sz w:val="24"/>
          <w:szCs w:val="24"/>
          <w:lang w:val="es-MX"/>
        </w:rPr>
        <w:t xml:space="preserve"> </w:t>
      </w:r>
      <w:r w:rsidRPr="006D780F">
        <w:rPr>
          <w:rFonts w:ascii="Arial" w:eastAsia="Calibri" w:hAnsi="Arial" w:cs="Arial"/>
          <w:b/>
          <w:spacing w:val="1"/>
          <w:sz w:val="24"/>
          <w:szCs w:val="24"/>
          <w:lang w:val="es-MX"/>
        </w:rPr>
        <w:t>d</w:t>
      </w:r>
      <w:r w:rsidRPr="006D780F">
        <w:rPr>
          <w:rFonts w:ascii="Arial" w:eastAsia="Calibri" w:hAnsi="Arial" w:cs="Arial"/>
          <w:b/>
          <w:sz w:val="24"/>
          <w:szCs w:val="24"/>
          <w:lang w:val="es-MX"/>
        </w:rPr>
        <w:t>e o</w:t>
      </w:r>
      <w:r w:rsidRPr="006D780F">
        <w:rPr>
          <w:rFonts w:ascii="Arial" w:eastAsia="Calibri" w:hAnsi="Arial" w:cs="Arial"/>
          <w:b/>
          <w:spacing w:val="1"/>
          <w:sz w:val="24"/>
          <w:szCs w:val="24"/>
          <w:lang w:val="es-MX"/>
        </w:rPr>
        <w:t>b</w:t>
      </w:r>
      <w:r w:rsidRPr="006D780F">
        <w:rPr>
          <w:rFonts w:ascii="Arial" w:eastAsia="Calibri" w:hAnsi="Arial" w:cs="Arial"/>
          <w:b/>
          <w:sz w:val="24"/>
          <w:szCs w:val="24"/>
          <w:lang w:val="es-MX"/>
        </w:rPr>
        <w:t>s</w:t>
      </w:r>
      <w:r w:rsidRPr="006D780F">
        <w:rPr>
          <w:rFonts w:ascii="Arial" w:eastAsia="Calibri" w:hAnsi="Arial" w:cs="Arial"/>
          <w:b/>
          <w:spacing w:val="-3"/>
          <w:sz w:val="24"/>
          <w:szCs w:val="24"/>
          <w:lang w:val="es-MX"/>
        </w:rPr>
        <w:t>e</w:t>
      </w:r>
      <w:r w:rsidRPr="006D780F">
        <w:rPr>
          <w:rFonts w:ascii="Arial" w:eastAsia="Calibri" w:hAnsi="Arial" w:cs="Arial"/>
          <w:b/>
          <w:spacing w:val="1"/>
          <w:sz w:val="24"/>
          <w:szCs w:val="24"/>
          <w:lang w:val="es-MX"/>
        </w:rPr>
        <w:t>r</w:t>
      </w:r>
      <w:r w:rsidRPr="006D780F">
        <w:rPr>
          <w:rFonts w:ascii="Arial" w:eastAsia="Calibri" w:hAnsi="Arial" w:cs="Arial"/>
          <w:b/>
          <w:sz w:val="24"/>
          <w:szCs w:val="24"/>
          <w:lang w:val="es-MX"/>
        </w:rPr>
        <w:t>v</w:t>
      </w:r>
      <w:r w:rsidRPr="006D780F">
        <w:rPr>
          <w:rFonts w:ascii="Arial" w:eastAsia="Calibri" w:hAnsi="Arial" w:cs="Arial"/>
          <w:b/>
          <w:spacing w:val="-2"/>
          <w:sz w:val="24"/>
          <w:szCs w:val="24"/>
          <w:lang w:val="es-MX"/>
        </w:rPr>
        <w:t>a</w:t>
      </w:r>
      <w:r w:rsidRPr="006D780F">
        <w:rPr>
          <w:rFonts w:ascii="Arial" w:eastAsia="Calibri" w:hAnsi="Arial" w:cs="Arial"/>
          <w:b/>
          <w:sz w:val="24"/>
          <w:szCs w:val="24"/>
          <w:lang w:val="es-MX"/>
        </w:rPr>
        <w:t>c</w:t>
      </w:r>
      <w:r w:rsidRPr="006D780F">
        <w:rPr>
          <w:rFonts w:ascii="Arial" w:eastAsia="Calibri" w:hAnsi="Arial" w:cs="Arial"/>
          <w:b/>
          <w:spacing w:val="4"/>
          <w:sz w:val="24"/>
          <w:szCs w:val="24"/>
          <w:lang w:val="es-MX"/>
        </w:rPr>
        <w:t>i</w:t>
      </w:r>
      <w:r w:rsidRPr="006D780F">
        <w:rPr>
          <w:rFonts w:ascii="Arial" w:eastAsia="Calibri" w:hAnsi="Arial" w:cs="Arial"/>
          <w:b/>
          <w:sz w:val="24"/>
          <w:szCs w:val="24"/>
          <w:lang w:val="es-MX"/>
        </w:rPr>
        <w:t xml:space="preserve">ón </w:t>
      </w:r>
      <w:r w:rsidRPr="006D780F">
        <w:rPr>
          <w:rFonts w:ascii="Arial" w:eastAsia="Calibri" w:hAnsi="Arial" w:cs="Arial"/>
          <w:b/>
          <w:spacing w:val="1"/>
          <w:sz w:val="24"/>
          <w:szCs w:val="24"/>
          <w:lang w:val="es-MX"/>
        </w:rPr>
        <w:t>d</w:t>
      </w:r>
      <w:r w:rsidRPr="006D780F">
        <w:rPr>
          <w:rFonts w:ascii="Arial" w:eastAsia="Calibri" w:hAnsi="Arial" w:cs="Arial"/>
          <w:b/>
          <w:spacing w:val="-1"/>
          <w:sz w:val="24"/>
          <w:szCs w:val="24"/>
          <w:lang w:val="es-MX"/>
        </w:rPr>
        <w:t>e</w:t>
      </w:r>
      <w:r w:rsidRPr="006D780F">
        <w:rPr>
          <w:rFonts w:ascii="Arial" w:eastAsia="Calibri" w:hAnsi="Arial" w:cs="Arial"/>
          <w:b/>
          <w:sz w:val="24"/>
          <w:szCs w:val="24"/>
          <w:lang w:val="es-MX"/>
        </w:rPr>
        <w:t>te</w:t>
      </w:r>
      <w:r w:rsidRPr="006D780F">
        <w:rPr>
          <w:rFonts w:ascii="Arial" w:eastAsia="Calibri" w:hAnsi="Arial" w:cs="Arial"/>
          <w:b/>
          <w:spacing w:val="1"/>
          <w:sz w:val="24"/>
          <w:szCs w:val="24"/>
          <w:lang w:val="es-MX"/>
        </w:rPr>
        <w:t>r</w:t>
      </w:r>
      <w:r w:rsidRPr="006D780F">
        <w:rPr>
          <w:rFonts w:ascii="Arial" w:eastAsia="Calibri" w:hAnsi="Arial" w:cs="Arial"/>
          <w:b/>
          <w:spacing w:val="-1"/>
          <w:sz w:val="24"/>
          <w:szCs w:val="24"/>
          <w:lang w:val="es-MX"/>
        </w:rPr>
        <w:t>m</w:t>
      </w:r>
      <w:r w:rsidRPr="006D780F">
        <w:rPr>
          <w:rFonts w:ascii="Arial" w:eastAsia="Calibri" w:hAnsi="Arial" w:cs="Arial"/>
          <w:b/>
          <w:spacing w:val="1"/>
          <w:sz w:val="24"/>
          <w:szCs w:val="24"/>
          <w:lang w:val="es-MX"/>
        </w:rPr>
        <w:t>in</w:t>
      </w:r>
      <w:r w:rsidRPr="006D780F">
        <w:rPr>
          <w:rFonts w:ascii="Arial" w:eastAsia="Calibri" w:hAnsi="Arial" w:cs="Arial"/>
          <w:b/>
          <w:spacing w:val="-1"/>
          <w:sz w:val="24"/>
          <w:szCs w:val="24"/>
          <w:lang w:val="es-MX"/>
        </w:rPr>
        <w:t>a</w:t>
      </w:r>
      <w:r w:rsidRPr="006D780F">
        <w:rPr>
          <w:rFonts w:ascii="Arial" w:eastAsia="Calibri" w:hAnsi="Arial" w:cs="Arial"/>
          <w:b/>
          <w:spacing w:val="1"/>
          <w:sz w:val="24"/>
          <w:szCs w:val="24"/>
          <w:lang w:val="es-MX"/>
        </w:rPr>
        <w:t>d</w:t>
      </w:r>
      <w:r w:rsidRPr="006D780F">
        <w:rPr>
          <w:rFonts w:ascii="Arial" w:eastAsia="Calibri" w:hAnsi="Arial" w:cs="Arial"/>
          <w:b/>
          <w:sz w:val="24"/>
          <w:szCs w:val="24"/>
          <w:lang w:val="es-MX"/>
        </w:rPr>
        <w:t xml:space="preserve">a </w:t>
      </w:r>
      <w:r w:rsidRPr="006D780F">
        <w:rPr>
          <w:rFonts w:ascii="Arial" w:eastAsia="Calibri" w:hAnsi="Arial" w:cs="Arial"/>
          <w:b/>
          <w:spacing w:val="1"/>
          <w:sz w:val="24"/>
          <w:szCs w:val="24"/>
          <w:lang w:val="es-MX"/>
        </w:rPr>
        <w:t>p</w:t>
      </w:r>
      <w:r w:rsidRPr="006D780F">
        <w:rPr>
          <w:rFonts w:ascii="Arial" w:eastAsia="Calibri" w:hAnsi="Arial" w:cs="Arial"/>
          <w:b/>
          <w:spacing w:val="-2"/>
          <w:sz w:val="24"/>
          <w:szCs w:val="24"/>
          <w:lang w:val="es-MX"/>
        </w:rPr>
        <w:t>o</w:t>
      </w:r>
      <w:r w:rsidRPr="006D780F">
        <w:rPr>
          <w:rFonts w:ascii="Arial" w:eastAsia="Calibri" w:hAnsi="Arial" w:cs="Arial"/>
          <w:b/>
          <w:sz w:val="24"/>
          <w:szCs w:val="24"/>
          <w:lang w:val="es-MX"/>
        </w:rPr>
        <w:t>r</w:t>
      </w:r>
      <w:r w:rsidRPr="006D780F">
        <w:rPr>
          <w:rFonts w:ascii="Arial" w:eastAsia="Calibri" w:hAnsi="Arial" w:cs="Arial"/>
          <w:b/>
          <w:spacing w:val="2"/>
          <w:sz w:val="24"/>
          <w:szCs w:val="24"/>
          <w:lang w:val="es-MX"/>
        </w:rPr>
        <w:t xml:space="preserve"> </w:t>
      </w:r>
      <w:r w:rsidRPr="006D780F">
        <w:rPr>
          <w:rFonts w:ascii="Arial" w:eastAsia="Calibri" w:hAnsi="Arial" w:cs="Arial"/>
          <w:b/>
          <w:spacing w:val="-1"/>
          <w:sz w:val="24"/>
          <w:szCs w:val="24"/>
          <w:lang w:val="es-MX"/>
        </w:rPr>
        <w:t>e</w:t>
      </w:r>
      <w:r w:rsidRPr="006D780F">
        <w:rPr>
          <w:rFonts w:ascii="Arial" w:eastAsia="Calibri" w:hAnsi="Arial" w:cs="Arial"/>
          <w:b/>
          <w:sz w:val="24"/>
          <w:szCs w:val="24"/>
          <w:lang w:val="es-MX"/>
        </w:rPr>
        <w:t>l</w:t>
      </w:r>
      <w:r w:rsidRPr="006D780F">
        <w:rPr>
          <w:rFonts w:ascii="Arial" w:eastAsia="Calibri" w:hAnsi="Arial" w:cs="Arial"/>
          <w:b/>
          <w:spacing w:val="-1"/>
          <w:sz w:val="24"/>
          <w:szCs w:val="24"/>
          <w:lang w:val="es-MX"/>
        </w:rPr>
        <w:t xml:space="preserve"> </w:t>
      </w:r>
      <w:r w:rsidRPr="006D780F">
        <w:rPr>
          <w:rFonts w:ascii="Arial" w:eastAsia="Calibri" w:hAnsi="Arial" w:cs="Arial"/>
          <w:b/>
          <w:spacing w:val="1"/>
          <w:sz w:val="24"/>
          <w:szCs w:val="24"/>
          <w:lang w:val="es-MX"/>
        </w:rPr>
        <w:t>I</w:t>
      </w:r>
      <w:r w:rsidRPr="006D780F">
        <w:rPr>
          <w:rFonts w:ascii="Arial" w:eastAsia="Calibri" w:hAnsi="Arial" w:cs="Arial"/>
          <w:b/>
          <w:sz w:val="24"/>
          <w:szCs w:val="24"/>
          <w:lang w:val="es-MX"/>
        </w:rPr>
        <w:t>SAF</w:t>
      </w:r>
    </w:p>
    <w:p w14:paraId="62228EEC" w14:textId="17C85877" w:rsidR="000C5084" w:rsidRPr="006D780F" w:rsidRDefault="000C5084" w:rsidP="000C5084">
      <w:pPr>
        <w:spacing w:before="13" w:line="280" w:lineRule="exact"/>
        <w:rPr>
          <w:rFonts w:ascii="Arial" w:hAnsi="Arial" w:cs="Arial"/>
          <w:sz w:val="24"/>
          <w:szCs w:val="24"/>
          <w:lang w:val="es-MX"/>
        </w:rPr>
      </w:pPr>
    </w:p>
    <w:p w14:paraId="0E63AC9A" w14:textId="77777777" w:rsidR="00FE7224" w:rsidRPr="006D780F" w:rsidRDefault="00FE7224" w:rsidP="00FE7224">
      <w:pPr>
        <w:shd w:val="clear" w:color="auto" w:fill="FFFFFF"/>
        <w:jc w:val="both"/>
        <w:rPr>
          <w:rFonts w:ascii="Arial" w:hAnsi="Arial" w:cs="Arial"/>
          <w:color w:val="000000" w:themeColor="text1"/>
          <w:sz w:val="24"/>
          <w:szCs w:val="24"/>
          <w:lang w:val="es-MX" w:eastAsia="es-MX"/>
        </w:rPr>
      </w:pPr>
      <w:r w:rsidRPr="00FE7224">
        <w:rPr>
          <w:rFonts w:ascii="Arial" w:hAnsi="Arial" w:cs="Arial"/>
          <w:color w:val="000000" w:themeColor="text1"/>
          <w:sz w:val="24"/>
          <w:szCs w:val="24"/>
          <w:lang w:val="es-MX" w:eastAsia="es-MX"/>
        </w:rPr>
        <w:t>Al realizar trabajos de fiscalización respecto del ejercicio 201</w:t>
      </w:r>
      <w:r w:rsidRPr="006D780F">
        <w:rPr>
          <w:rFonts w:ascii="Arial" w:hAnsi="Arial" w:cs="Arial"/>
          <w:color w:val="000000" w:themeColor="text1"/>
          <w:sz w:val="24"/>
          <w:szCs w:val="24"/>
          <w:lang w:val="es-MX" w:eastAsia="es-MX"/>
        </w:rPr>
        <w:t xml:space="preserve">9 </w:t>
      </w:r>
      <w:r w:rsidRPr="00FE7224">
        <w:rPr>
          <w:rFonts w:ascii="Arial" w:hAnsi="Arial" w:cs="Arial"/>
          <w:color w:val="000000" w:themeColor="text1"/>
          <w:sz w:val="24"/>
          <w:szCs w:val="24"/>
          <w:lang w:val="es-MX" w:eastAsia="es-MX"/>
        </w:rPr>
        <w:t xml:space="preserve">al Municipio de </w:t>
      </w:r>
      <w:r w:rsidRPr="006D780F">
        <w:rPr>
          <w:rFonts w:ascii="Arial" w:hAnsi="Arial" w:cs="Arial"/>
          <w:color w:val="000000" w:themeColor="text1"/>
          <w:sz w:val="24"/>
          <w:szCs w:val="24"/>
          <w:lang w:val="es-MX" w:eastAsia="es-MX"/>
        </w:rPr>
        <w:t>___________</w:t>
      </w:r>
      <w:r w:rsidRPr="00FE7224">
        <w:rPr>
          <w:rFonts w:ascii="Arial" w:hAnsi="Arial" w:cs="Arial"/>
          <w:color w:val="000000" w:themeColor="text1"/>
          <w:sz w:val="24"/>
          <w:szCs w:val="24"/>
          <w:lang w:val="es-MX" w:eastAsia="es-MX"/>
        </w:rPr>
        <w:t xml:space="preserve">, Sonora se observó que se efectuaron adjudicaciones directas por prestación de servicios, sin realizar el procedimiento de adjudicación correspondiente de acuerdo con el importe de </w:t>
      </w:r>
      <w:proofErr w:type="gramStart"/>
      <w:r w:rsidRPr="00FE7224">
        <w:rPr>
          <w:rFonts w:ascii="Arial" w:hAnsi="Arial" w:cs="Arial"/>
          <w:color w:val="000000" w:themeColor="text1"/>
          <w:sz w:val="24"/>
          <w:szCs w:val="24"/>
          <w:lang w:val="es-MX" w:eastAsia="es-MX"/>
        </w:rPr>
        <w:t>las mismas</w:t>
      </w:r>
      <w:proofErr w:type="gramEnd"/>
      <w:r w:rsidRPr="00FE7224">
        <w:rPr>
          <w:rFonts w:ascii="Arial" w:hAnsi="Arial" w:cs="Arial"/>
          <w:color w:val="000000" w:themeColor="text1"/>
          <w:sz w:val="24"/>
          <w:szCs w:val="24"/>
          <w:lang w:val="es-MX" w:eastAsia="es-MX"/>
        </w:rPr>
        <w:t xml:space="preserve"> por $63,013,971, de acuerdo al Presupuesto de Egresos Municipal autorizado para el ejercicio de 201</w:t>
      </w:r>
      <w:r w:rsidRPr="006D780F">
        <w:rPr>
          <w:rFonts w:ascii="Arial" w:hAnsi="Arial" w:cs="Arial"/>
          <w:color w:val="000000" w:themeColor="text1"/>
          <w:sz w:val="24"/>
          <w:szCs w:val="24"/>
          <w:lang w:val="es-MX" w:eastAsia="es-MX"/>
        </w:rPr>
        <w:t>9.</w:t>
      </w:r>
    </w:p>
    <w:p w14:paraId="7D6E51B2" w14:textId="77777777" w:rsidR="00FE7224" w:rsidRPr="006D780F" w:rsidRDefault="00FE7224" w:rsidP="00FE7224">
      <w:pPr>
        <w:shd w:val="clear" w:color="auto" w:fill="FFFFFF"/>
        <w:jc w:val="both"/>
        <w:rPr>
          <w:rFonts w:ascii="Arial" w:hAnsi="Arial" w:cs="Arial"/>
          <w:color w:val="000000" w:themeColor="text1"/>
          <w:sz w:val="24"/>
          <w:szCs w:val="24"/>
          <w:lang w:val="es-MX" w:eastAsia="es-MX"/>
        </w:rPr>
      </w:pPr>
    </w:p>
    <w:p w14:paraId="47591BEA" w14:textId="20E14705" w:rsidR="00FE7224" w:rsidRPr="00FE7224" w:rsidRDefault="00FE7224" w:rsidP="00FE7224">
      <w:pPr>
        <w:shd w:val="clear" w:color="auto" w:fill="FFFFFF"/>
        <w:jc w:val="both"/>
        <w:rPr>
          <w:rFonts w:ascii="Arial" w:hAnsi="Arial" w:cs="Arial"/>
          <w:color w:val="000000" w:themeColor="text1"/>
          <w:sz w:val="24"/>
          <w:szCs w:val="24"/>
          <w:lang w:val="es-MX" w:eastAsia="es-MX"/>
        </w:rPr>
      </w:pPr>
      <w:r w:rsidRPr="00FE7224">
        <w:rPr>
          <w:rFonts w:ascii="Arial" w:hAnsi="Arial" w:cs="Arial"/>
          <w:color w:val="000000" w:themeColor="text1"/>
          <w:sz w:val="24"/>
          <w:szCs w:val="24"/>
          <w:lang w:val="es-MX" w:eastAsia="es-MX"/>
        </w:rPr>
        <w:t>Normatividad Infringida:</w:t>
      </w:r>
    </w:p>
    <w:p w14:paraId="4090CAA2" w14:textId="0C41136D" w:rsidR="00FE7224" w:rsidRPr="006D780F" w:rsidRDefault="00FE7224" w:rsidP="00FE7224">
      <w:pPr>
        <w:shd w:val="clear" w:color="auto" w:fill="FFFFFF"/>
        <w:jc w:val="both"/>
        <w:rPr>
          <w:rFonts w:ascii="Arial" w:hAnsi="Arial" w:cs="Arial"/>
          <w:color w:val="000000" w:themeColor="text1"/>
          <w:sz w:val="24"/>
          <w:szCs w:val="24"/>
          <w:lang w:val="es-MX" w:eastAsia="es-MX"/>
        </w:rPr>
      </w:pPr>
      <w:r w:rsidRPr="00FE7224">
        <w:rPr>
          <w:rFonts w:ascii="Arial" w:hAnsi="Arial" w:cs="Arial"/>
          <w:color w:val="000000" w:themeColor="text1"/>
          <w:sz w:val="24"/>
          <w:szCs w:val="24"/>
          <w:lang w:val="es-MX" w:eastAsia="es-MX"/>
        </w:rPr>
        <w:t>*Artículos 2 y 150 de la Constitución Política del Estado de Sonora; 6 fracción III, 61 fracción IV, inciso H), 91 fracciones VII, VIII, IX y XI, 92 fracción II, 94, 96 fracción V, XI y XVI, 220, 225, 227 y 228 de la Ley de Gobierno y Administración Municipal; Presupuesto Egresos Municipal del Ejercicio que Corresponda; 6 y 7 de la Ley Estatal de Responsabilidades y demás que resulten aplicables.</w:t>
      </w:r>
    </w:p>
    <w:p w14:paraId="3792F685" w14:textId="77777777" w:rsidR="00FE7224" w:rsidRPr="00FE7224" w:rsidRDefault="00FE7224" w:rsidP="00FE7224">
      <w:pPr>
        <w:shd w:val="clear" w:color="auto" w:fill="FFFFFF"/>
        <w:jc w:val="both"/>
        <w:rPr>
          <w:rFonts w:ascii="Arial" w:hAnsi="Arial" w:cs="Arial"/>
          <w:color w:val="000000" w:themeColor="text1"/>
          <w:sz w:val="24"/>
          <w:szCs w:val="24"/>
          <w:lang w:val="es-MX" w:eastAsia="es-MX"/>
        </w:rPr>
      </w:pPr>
    </w:p>
    <w:p w14:paraId="0DBA6E8A" w14:textId="7C45A563" w:rsidR="00FE7224" w:rsidRPr="006D780F" w:rsidRDefault="00FE7224" w:rsidP="00FE7224">
      <w:pPr>
        <w:shd w:val="clear" w:color="auto" w:fill="FFFFFF"/>
        <w:rPr>
          <w:rFonts w:ascii="Arial" w:hAnsi="Arial" w:cs="Arial"/>
          <w:color w:val="000000" w:themeColor="text1"/>
          <w:sz w:val="24"/>
          <w:szCs w:val="24"/>
          <w:lang w:val="es-MX" w:eastAsia="es-MX"/>
        </w:rPr>
      </w:pPr>
      <w:r w:rsidRPr="00FE7224">
        <w:rPr>
          <w:rFonts w:ascii="Arial" w:hAnsi="Arial" w:cs="Arial"/>
          <w:color w:val="000000" w:themeColor="text1"/>
          <w:sz w:val="24"/>
          <w:szCs w:val="24"/>
          <w:lang w:val="es-MX" w:eastAsia="es-MX"/>
        </w:rPr>
        <w:t xml:space="preserve">Medio de </w:t>
      </w:r>
      <w:proofErr w:type="spellStart"/>
      <w:r w:rsidRPr="00FE7224">
        <w:rPr>
          <w:rFonts w:ascii="Arial" w:hAnsi="Arial" w:cs="Arial"/>
          <w:color w:val="000000" w:themeColor="text1"/>
          <w:sz w:val="24"/>
          <w:szCs w:val="24"/>
          <w:lang w:val="es-MX" w:eastAsia="es-MX"/>
        </w:rPr>
        <w:t>Solventacion</w:t>
      </w:r>
      <w:proofErr w:type="spellEnd"/>
      <w:r w:rsidRPr="00FE7224">
        <w:rPr>
          <w:rFonts w:ascii="Arial" w:hAnsi="Arial" w:cs="Arial"/>
          <w:color w:val="000000" w:themeColor="text1"/>
          <w:sz w:val="24"/>
          <w:szCs w:val="24"/>
          <w:lang w:val="es-MX" w:eastAsia="es-MX"/>
        </w:rPr>
        <w:t>:</w:t>
      </w:r>
    </w:p>
    <w:p w14:paraId="2BCA4D18" w14:textId="77777777" w:rsidR="00FE7224" w:rsidRPr="006D780F" w:rsidRDefault="00FE7224" w:rsidP="00FE7224">
      <w:pPr>
        <w:jc w:val="both"/>
        <w:rPr>
          <w:rFonts w:ascii="Arial" w:hAnsi="Arial" w:cs="Arial"/>
          <w:color w:val="000000" w:themeColor="text1"/>
          <w:sz w:val="24"/>
          <w:szCs w:val="24"/>
        </w:rPr>
      </w:pPr>
      <w:r w:rsidRPr="006D780F">
        <w:rPr>
          <w:rFonts w:ascii="Arial" w:hAnsi="Arial" w:cs="Arial"/>
          <w:color w:val="000000" w:themeColor="text1"/>
          <w:sz w:val="24"/>
          <w:szCs w:val="24"/>
        </w:rPr>
        <w:t>Deberá de acreditar lo siguiente:</w:t>
      </w:r>
    </w:p>
    <w:p w14:paraId="50E77CCB" w14:textId="77777777" w:rsidR="00FE7224" w:rsidRPr="006D780F" w:rsidRDefault="00FE7224" w:rsidP="00FE7224">
      <w:pPr>
        <w:pStyle w:val="Prrafodelista"/>
        <w:numPr>
          <w:ilvl w:val="0"/>
          <w:numId w:val="15"/>
        </w:numPr>
        <w:shd w:val="clear" w:color="auto" w:fill="FFFFFF"/>
        <w:ind w:left="357" w:hanging="357"/>
        <w:jc w:val="both"/>
        <w:rPr>
          <w:rFonts w:ascii="Arial" w:hAnsi="Arial" w:cs="Arial"/>
          <w:color w:val="000000" w:themeColor="text1"/>
          <w:sz w:val="24"/>
          <w:szCs w:val="24"/>
          <w:lang w:val="es-MX" w:eastAsia="es-MX"/>
        </w:rPr>
      </w:pPr>
      <w:r w:rsidRPr="006D780F">
        <w:rPr>
          <w:rFonts w:ascii="Arial" w:hAnsi="Arial" w:cs="Arial"/>
          <w:color w:val="000000" w:themeColor="text1"/>
          <w:sz w:val="24"/>
          <w:szCs w:val="24"/>
          <w:lang w:val="es-MX" w:eastAsia="es-MX"/>
        </w:rPr>
        <w:t>Justificar el motivo de la observación.</w:t>
      </w:r>
    </w:p>
    <w:p w14:paraId="442F54C3" w14:textId="4A827C88" w:rsidR="00FE7224" w:rsidRPr="006D780F" w:rsidRDefault="00FE7224" w:rsidP="00FE7224">
      <w:pPr>
        <w:pStyle w:val="Prrafodelista"/>
        <w:numPr>
          <w:ilvl w:val="0"/>
          <w:numId w:val="15"/>
        </w:numPr>
        <w:shd w:val="clear" w:color="auto" w:fill="FFFFFF"/>
        <w:ind w:left="357" w:hanging="357"/>
        <w:jc w:val="both"/>
        <w:rPr>
          <w:rFonts w:ascii="Arial" w:hAnsi="Arial" w:cs="Arial"/>
          <w:color w:val="000000" w:themeColor="text1"/>
          <w:sz w:val="24"/>
          <w:szCs w:val="24"/>
          <w:lang w:val="es-MX" w:eastAsia="es-MX"/>
        </w:rPr>
      </w:pPr>
      <w:r w:rsidRPr="006D780F">
        <w:rPr>
          <w:rFonts w:ascii="Arial" w:hAnsi="Arial" w:cs="Arial"/>
          <w:color w:val="000000" w:themeColor="text1"/>
          <w:sz w:val="24"/>
          <w:szCs w:val="24"/>
          <w:lang w:val="es-MX" w:eastAsia="es-MX"/>
        </w:rPr>
        <w:t xml:space="preserve">Acreditar con los dictámenes emitidos por el Comité de Adquisiciones sobre las adjudicaciones realizadas, asimismo que las erogaciones efectuadas se hayan apegado a los rangos establecidos en el Presupuesto de Egresos autorizado y publicado en el Boletín Oficial del Gobierno del Estado. </w:t>
      </w:r>
    </w:p>
    <w:p w14:paraId="13BD41C1" w14:textId="3A765262" w:rsidR="001B5C11" w:rsidRDefault="001B5C11" w:rsidP="0034610B">
      <w:pPr>
        <w:jc w:val="both"/>
        <w:rPr>
          <w:rFonts w:ascii="Arial" w:hAnsi="Arial" w:cs="Arial"/>
          <w:bCs/>
          <w:sz w:val="24"/>
          <w:szCs w:val="24"/>
        </w:rPr>
      </w:pPr>
    </w:p>
    <w:p w14:paraId="68435456" w14:textId="7A07662B" w:rsidR="006D780F" w:rsidRDefault="006D780F" w:rsidP="0034610B">
      <w:pPr>
        <w:jc w:val="both"/>
        <w:rPr>
          <w:rFonts w:ascii="Arial" w:hAnsi="Arial" w:cs="Arial"/>
          <w:bCs/>
          <w:sz w:val="24"/>
          <w:szCs w:val="24"/>
        </w:rPr>
      </w:pPr>
    </w:p>
    <w:p w14:paraId="08E7744A" w14:textId="77777777" w:rsidR="006D780F" w:rsidRDefault="006D780F" w:rsidP="0034610B">
      <w:pPr>
        <w:jc w:val="both"/>
        <w:rPr>
          <w:rFonts w:ascii="Arial" w:hAnsi="Arial" w:cs="Arial"/>
          <w:bCs/>
          <w:sz w:val="24"/>
          <w:szCs w:val="24"/>
        </w:rPr>
      </w:pPr>
    </w:p>
    <w:p w14:paraId="6C0445FF" w14:textId="5E904056" w:rsidR="0034610B" w:rsidRPr="001B5C11" w:rsidRDefault="0034610B" w:rsidP="0034610B">
      <w:pPr>
        <w:jc w:val="both"/>
        <w:rPr>
          <w:rFonts w:ascii="Arial" w:hAnsi="Arial" w:cs="Arial"/>
          <w:bCs/>
          <w:color w:val="000000" w:themeColor="text1"/>
          <w:sz w:val="24"/>
          <w:szCs w:val="24"/>
        </w:rPr>
      </w:pPr>
      <w:r w:rsidRPr="001B5C11">
        <w:rPr>
          <w:rFonts w:ascii="Arial" w:hAnsi="Arial" w:cs="Arial"/>
          <w:bCs/>
          <w:color w:val="000000" w:themeColor="text1"/>
          <w:sz w:val="24"/>
          <w:szCs w:val="24"/>
        </w:rPr>
        <w:t>Al realizar trabajos de fiscalización respecto al Sujeto Fiscalizado denominado Municipio de ___________, Sonora lo anterior por el periodo comprendido del 01 de enero al 31 de diciembre de 2019, del Fondo de Aportaciones para el Fortalecimiento de los Municipios y de las Demarcaciones Territoriales de la Ciudad de México (FORTAMUN CDMX) se determinó que no dio a conocer en el Sistema de Recursos Federales Transferidos de la Secretaría de Hacienda del Estado (RFT), la información correspondiente del ejercicio _____, como se detalla a continuación:</w:t>
      </w:r>
    </w:p>
    <w:p w14:paraId="73C94B1B" w14:textId="06E15ADC" w:rsidR="0034610B" w:rsidRPr="001B5C11" w:rsidRDefault="0034610B" w:rsidP="0034610B">
      <w:pPr>
        <w:jc w:val="both"/>
        <w:rPr>
          <w:rFonts w:ascii="Arial" w:hAnsi="Arial" w:cs="Arial"/>
          <w:bCs/>
          <w:color w:val="000000" w:themeColor="text1"/>
          <w:sz w:val="24"/>
          <w:szCs w:val="24"/>
        </w:rPr>
      </w:pPr>
      <w:r w:rsidRPr="001B5C11">
        <w:rPr>
          <w:rFonts w:ascii="Arial" w:hAnsi="Arial" w:cs="Arial"/>
          <w:b/>
          <w:color w:val="000000" w:themeColor="text1"/>
          <w:sz w:val="24"/>
          <w:szCs w:val="24"/>
        </w:rPr>
        <w:br/>
      </w:r>
      <w:r w:rsidRPr="001B5C11">
        <w:rPr>
          <w:rFonts w:ascii="Arial" w:hAnsi="Arial" w:cs="Arial"/>
          <w:bCs/>
          <w:color w:val="000000" w:themeColor="text1"/>
          <w:sz w:val="24"/>
          <w:szCs w:val="24"/>
        </w:rPr>
        <w:t>1.-Formato de Destino del Gasto.</w:t>
      </w:r>
    </w:p>
    <w:p w14:paraId="2539D1F0" w14:textId="0E674BF1" w:rsidR="0034610B" w:rsidRPr="001B5C11" w:rsidRDefault="0034610B" w:rsidP="0034610B">
      <w:pPr>
        <w:jc w:val="both"/>
        <w:rPr>
          <w:rFonts w:ascii="Arial" w:hAnsi="Arial" w:cs="Arial"/>
          <w:bCs/>
          <w:color w:val="000000" w:themeColor="text1"/>
          <w:sz w:val="24"/>
          <w:szCs w:val="24"/>
        </w:rPr>
      </w:pPr>
      <w:r w:rsidRPr="001B5C11">
        <w:rPr>
          <w:rFonts w:ascii="Arial" w:hAnsi="Arial" w:cs="Arial"/>
          <w:bCs/>
          <w:color w:val="000000" w:themeColor="text1"/>
          <w:sz w:val="24"/>
          <w:szCs w:val="24"/>
        </w:rPr>
        <w:t>2.-Formato de Ejercicio del Gasto.</w:t>
      </w:r>
    </w:p>
    <w:p w14:paraId="1719A59D" w14:textId="2BD921DC" w:rsidR="0034610B" w:rsidRPr="001B5C11" w:rsidRDefault="0034610B" w:rsidP="0034610B">
      <w:pPr>
        <w:jc w:val="both"/>
        <w:rPr>
          <w:rFonts w:ascii="Arial" w:hAnsi="Arial" w:cs="Arial"/>
          <w:bCs/>
          <w:color w:val="000000" w:themeColor="text1"/>
          <w:sz w:val="24"/>
          <w:szCs w:val="24"/>
        </w:rPr>
      </w:pPr>
      <w:r w:rsidRPr="001B5C11">
        <w:rPr>
          <w:rFonts w:ascii="Arial" w:hAnsi="Arial" w:cs="Arial"/>
          <w:bCs/>
          <w:color w:val="000000" w:themeColor="text1"/>
          <w:sz w:val="24"/>
          <w:szCs w:val="24"/>
        </w:rPr>
        <w:t>3.-Formato de Indicadores.</w:t>
      </w:r>
    </w:p>
    <w:p w14:paraId="7F830CDA" w14:textId="4DF33913" w:rsidR="0034610B" w:rsidRPr="001B5C11" w:rsidRDefault="0034610B" w:rsidP="0034610B">
      <w:pPr>
        <w:jc w:val="both"/>
        <w:rPr>
          <w:rFonts w:ascii="Arial" w:hAnsi="Arial" w:cs="Arial"/>
          <w:b/>
          <w:color w:val="000000" w:themeColor="text1"/>
          <w:sz w:val="24"/>
          <w:szCs w:val="24"/>
        </w:rPr>
      </w:pPr>
    </w:p>
    <w:p w14:paraId="619111D0" w14:textId="77777777" w:rsidR="0034610B" w:rsidRPr="001B5C11" w:rsidRDefault="0034610B" w:rsidP="0034610B">
      <w:pPr>
        <w:jc w:val="both"/>
        <w:rPr>
          <w:rFonts w:ascii="Arial" w:hAnsi="Arial" w:cs="Arial"/>
          <w:color w:val="000000" w:themeColor="text1"/>
          <w:sz w:val="24"/>
          <w:szCs w:val="24"/>
          <w:u w:val="single"/>
        </w:rPr>
      </w:pPr>
      <w:r w:rsidRPr="001B5C11">
        <w:rPr>
          <w:rFonts w:ascii="Arial" w:hAnsi="Arial" w:cs="Arial"/>
          <w:color w:val="000000" w:themeColor="text1"/>
          <w:sz w:val="24"/>
          <w:szCs w:val="24"/>
          <w:u w:val="single"/>
        </w:rPr>
        <w:t>Normatividad Infringida</w:t>
      </w:r>
    </w:p>
    <w:p w14:paraId="156533E7" w14:textId="77777777" w:rsidR="0034610B" w:rsidRPr="001B5C11" w:rsidRDefault="0034610B" w:rsidP="0034610B">
      <w:pPr>
        <w:jc w:val="both"/>
        <w:rPr>
          <w:rFonts w:ascii="Arial" w:hAnsi="Arial" w:cs="Arial"/>
          <w:color w:val="000000" w:themeColor="text1"/>
          <w:sz w:val="24"/>
          <w:szCs w:val="24"/>
          <w:u w:val="single"/>
        </w:rPr>
      </w:pPr>
    </w:p>
    <w:p w14:paraId="6684E880" w14:textId="77777777" w:rsidR="0034610B" w:rsidRPr="001B5C11" w:rsidRDefault="0034610B" w:rsidP="0034610B">
      <w:pPr>
        <w:jc w:val="both"/>
        <w:rPr>
          <w:rFonts w:ascii="Arial" w:hAnsi="Arial" w:cs="Arial"/>
          <w:color w:val="000000" w:themeColor="text1"/>
          <w:sz w:val="24"/>
          <w:szCs w:val="24"/>
        </w:rPr>
      </w:pPr>
      <w:r w:rsidRPr="001B5C11">
        <w:rPr>
          <w:rFonts w:ascii="Arial" w:hAnsi="Arial" w:cs="Arial"/>
          <w:color w:val="000000" w:themeColor="text1"/>
          <w:sz w:val="24"/>
          <w:szCs w:val="24"/>
        </w:rPr>
        <w:t>*Artículos 2 y 150 de la Constitución Política del Estado de Sonora; 30 de la Ley de Fiscalización Superior para el Estado de Sonora; 85 de la Ley Federal de Presupuesto y Responsabilidad Hacendaria; 48 de la Ley de Coordinación Fiscal; 68, 69, 70 y 75 de la Ley General de Contabilidad Gubernamental; 62, 91 fracción II de la Ley de Gobierno y Administración Municipal; 6 y 7 de la Ley Estatal de Responsabilidades, y demás que le resulten aplicables.</w:t>
      </w:r>
    </w:p>
    <w:p w14:paraId="13D87090" w14:textId="77777777" w:rsidR="0034610B" w:rsidRPr="001B5C11" w:rsidRDefault="0034610B" w:rsidP="0034610B">
      <w:pPr>
        <w:jc w:val="both"/>
        <w:rPr>
          <w:rFonts w:ascii="Arial" w:hAnsi="Arial" w:cs="Arial"/>
          <w:color w:val="000000" w:themeColor="text1"/>
          <w:sz w:val="24"/>
          <w:szCs w:val="24"/>
          <w:u w:val="single"/>
        </w:rPr>
      </w:pPr>
    </w:p>
    <w:p w14:paraId="7162F3AA" w14:textId="46BCEBFE" w:rsidR="0034610B" w:rsidRDefault="0034610B" w:rsidP="0034610B">
      <w:pPr>
        <w:jc w:val="both"/>
        <w:rPr>
          <w:rFonts w:ascii="Arial" w:hAnsi="Arial" w:cs="Arial"/>
          <w:color w:val="000000" w:themeColor="text1"/>
          <w:sz w:val="24"/>
          <w:szCs w:val="24"/>
          <w:u w:val="single"/>
        </w:rPr>
      </w:pPr>
      <w:r w:rsidRPr="001B5C11">
        <w:rPr>
          <w:rFonts w:ascii="Arial" w:hAnsi="Arial" w:cs="Arial"/>
          <w:color w:val="000000" w:themeColor="text1"/>
          <w:sz w:val="24"/>
          <w:szCs w:val="24"/>
          <w:u w:val="single"/>
        </w:rPr>
        <w:lastRenderedPageBreak/>
        <w:t xml:space="preserve">Medida de Solventación </w:t>
      </w:r>
    </w:p>
    <w:p w14:paraId="58B64956" w14:textId="77777777" w:rsidR="000A542A" w:rsidRPr="001B5C11" w:rsidRDefault="000A542A" w:rsidP="0034610B">
      <w:pPr>
        <w:jc w:val="both"/>
        <w:rPr>
          <w:rFonts w:ascii="Arial" w:hAnsi="Arial" w:cs="Arial"/>
          <w:color w:val="000000" w:themeColor="text1"/>
          <w:sz w:val="24"/>
          <w:szCs w:val="24"/>
          <w:u w:val="single"/>
        </w:rPr>
      </w:pPr>
    </w:p>
    <w:p w14:paraId="3AE64D52" w14:textId="77777777" w:rsidR="0034610B" w:rsidRPr="001B5C11" w:rsidRDefault="0034610B" w:rsidP="0034610B">
      <w:pPr>
        <w:pStyle w:val="Prrafodelista"/>
        <w:numPr>
          <w:ilvl w:val="0"/>
          <w:numId w:val="14"/>
        </w:numPr>
        <w:ind w:left="357" w:hanging="357"/>
        <w:jc w:val="both"/>
        <w:rPr>
          <w:rFonts w:ascii="Arial" w:hAnsi="Arial" w:cs="Arial"/>
          <w:color w:val="000000" w:themeColor="text1"/>
          <w:sz w:val="24"/>
          <w:szCs w:val="24"/>
        </w:rPr>
      </w:pPr>
      <w:r w:rsidRPr="001B5C11">
        <w:rPr>
          <w:rFonts w:ascii="Arial" w:hAnsi="Arial" w:cs="Arial"/>
          <w:color w:val="000000" w:themeColor="text1"/>
          <w:sz w:val="24"/>
          <w:szCs w:val="24"/>
        </w:rPr>
        <w:t>La presentación ante la Secretaría de Hacienda, de la información sobre el ejercicio, destino y resultados de los recursos de acuerdo al formato de Destino del Gasto, Ejercicio del Gasto y/o que los indicadores al desempeño se encuentren de acuerdo a lo establecido en dicho formato y además que se hayan difundido los informes respectivos.</w:t>
      </w:r>
    </w:p>
    <w:p w14:paraId="0E0E7C91" w14:textId="37837DC2" w:rsidR="0034610B" w:rsidRPr="001B5C11" w:rsidRDefault="0034610B" w:rsidP="0034610B">
      <w:pPr>
        <w:pStyle w:val="Prrafodelista"/>
        <w:numPr>
          <w:ilvl w:val="0"/>
          <w:numId w:val="14"/>
        </w:numPr>
        <w:ind w:left="357" w:hanging="357"/>
        <w:jc w:val="both"/>
        <w:rPr>
          <w:rFonts w:ascii="Arial" w:hAnsi="Arial" w:cs="Arial"/>
          <w:color w:val="000000" w:themeColor="text1"/>
          <w:sz w:val="24"/>
          <w:szCs w:val="24"/>
        </w:rPr>
      </w:pPr>
      <w:r w:rsidRPr="001B5C11">
        <w:rPr>
          <w:rFonts w:ascii="Arial" w:hAnsi="Arial" w:cs="Arial"/>
          <w:color w:val="000000" w:themeColor="text1"/>
          <w:sz w:val="24"/>
          <w:szCs w:val="24"/>
        </w:rPr>
        <w:t xml:space="preserve">Establecer controles con el propósito de que no ocurra de nuevo esta situación, informando de ello al ISAF para constatar la aplicación de la medida y controles implementados. </w:t>
      </w:r>
    </w:p>
    <w:p w14:paraId="4A7C419C" w14:textId="2805F07C" w:rsidR="001B5C11" w:rsidRPr="001B5C11" w:rsidRDefault="001B5C11" w:rsidP="0034610B">
      <w:pPr>
        <w:pStyle w:val="Prrafodelista"/>
        <w:numPr>
          <w:ilvl w:val="0"/>
          <w:numId w:val="14"/>
        </w:numPr>
        <w:ind w:left="357" w:hanging="357"/>
        <w:jc w:val="both"/>
        <w:rPr>
          <w:rFonts w:ascii="Arial" w:hAnsi="Arial" w:cs="Arial"/>
          <w:color w:val="000000" w:themeColor="text1"/>
          <w:sz w:val="24"/>
          <w:szCs w:val="24"/>
        </w:rPr>
      </w:pPr>
      <w:r w:rsidRPr="001B5C11">
        <w:rPr>
          <w:rFonts w:ascii="Arial" w:hAnsi="Arial" w:cs="Arial"/>
          <w:color w:val="000000" w:themeColor="text1"/>
          <w:sz w:val="24"/>
          <w:szCs w:val="24"/>
          <w:shd w:val="clear" w:color="auto" w:fill="FFFFFF"/>
        </w:rPr>
        <w:t>Establecer y acreditar las medidas de control interno adoptadas para que se cumpla cabal y oportunamente con la normatividad aplicable, haciéndolas del conocimiento del Órgano Interno de Control para su vigilancia. En caso de no atender lo dispuesto en la presente medida de solventación, deberá procederse conforme a las disposiciones y normatividad aplicable, respecto de los servidores públicos que resulten responsables, en virtud de la situación antes observada.</w:t>
      </w:r>
    </w:p>
    <w:p w14:paraId="1C69FBA6" w14:textId="43F4CF6F" w:rsidR="007A3EA2" w:rsidRPr="001B5C11" w:rsidRDefault="007A3EA2" w:rsidP="007A3EA2">
      <w:pPr>
        <w:jc w:val="both"/>
        <w:rPr>
          <w:rFonts w:ascii="Arial" w:hAnsi="Arial" w:cs="Arial"/>
          <w:b/>
          <w:sz w:val="24"/>
          <w:szCs w:val="24"/>
        </w:rPr>
      </w:pPr>
    </w:p>
    <w:p w14:paraId="21C6BF5A" w14:textId="77777777" w:rsidR="0034610B" w:rsidRPr="003C5156" w:rsidRDefault="0034610B" w:rsidP="007A3EA2">
      <w:pPr>
        <w:jc w:val="both"/>
        <w:rPr>
          <w:rFonts w:ascii="Arial" w:hAnsi="Arial" w:cs="Arial"/>
          <w:b/>
          <w:sz w:val="24"/>
          <w:szCs w:val="24"/>
        </w:rPr>
      </w:pPr>
    </w:p>
    <w:p w14:paraId="28E7C973" w14:textId="45607830" w:rsidR="007A3EA2" w:rsidRPr="007A3EA2" w:rsidRDefault="007A3EA2" w:rsidP="007A3EA2">
      <w:pPr>
        <w:jc w:val="both"/>
        <w:rPr>
          <w:rFonts w:ascii="Arial" w:hAnsi="Arial" w:cs="Arial"/>
          <w:bCs/>
          <w:sz w:val="24"/>
          <w:szCs w:val="24"/>
        </w:rPr>
      </w:pPr>
      <w:r w:rsidRPr="007A3EA2">
        <w:rPr>
          <w:rFonts w:ascii="Arial" w:hAnsi="Arial" w:cs="Arial"/>
          <w:bCs/>
          <w:sz w:val="24"/>
          <w:szCs w:val="24"/>
        </w:rPr>
        <w:t xml:space="preserve">Al realizar trabajos de fiscalización respecto al Sujeto Fiscalizado denominado Municipio de </w:t>
      </w:r>
      <w:r>
        <w:rPr>
          <w:rFonts w:ascii="Arial" w:hAnsi="Arial" w:cs="Arial"/>
          <w:bCs/>
          <w:sz w:val="24"/>
          <w:szCs w:val="24"/>
        </w:rPr>
        <w:t>___________,</w:t>
      </w:r>
      <w:r w:rsidRPr="007A3EA2">
        <w:rPr>
          <w:rFonts w:ascii="Arial" w:hAnsi="Arial" w:cs="Arial"/>
          <w:bCs/>
          <w:sz w:val="24"/>
          <w:szCs w:val="24"/>
        </w:rPr>
        <w:t xml:space="preserve"> Sonora, por el periodo comprendido del 01 de enero al 31 de diciembre de 2019, respecto del Fondo de Aportaciones para el Fortalecimiento de los Municipios y de las Demarcaciones Territoriales de la Ciudad de México (FORTAMUN CDMX), se </w:t>
      </w:r>
      <w:proofErr w:type="spellStart"/>
      <w:r w:rsidRPr="007A3EA2">
        <w:rPr>
          <w:rFonts w:ascii="Arial" w:hAnsi="Arial" w:cs="Arial"/>
          <w:bCs/>
          <w:sz w:val="24"/>
          <w:szCs w:val="24"/>
        </w:rPr>
        <w:t>determinó</w:t>
      </w:r>
      <w:proofErr w:type="spellEnd"/>
      <w:r w:rsidRPr="007A3EA2">
        <w:rPr>
          <w:rFonts w:ascii="Arial" w:hAnsi="Arial" w:cs="Arial"/>
          <w:bCs/>
          <w:sz w:val="24"/>
          <w:szCs w:val="24"/>
        </w:rPr>
        <w:t xml:space="preserve"> que no </w:t>
      </w:r>
      <w:proofErr w:type="spellStart"/>
      <w:r w:rsidRPr="007A3EA2">
        <w:rPr>
          <w:rFonts w:ascii="Arial" w:hAnsi="Arial" w:cs="Arial"/>
          <w:bCs/>
          <w:sz w:val="24"/>
          <w:szCs w:val="24"/>
        </w:rPr>
        <w:t>fue</w:t>
      </w:r>
      <w:proofErr w:type="spellEnd"/>
      <w:r w:rsidRPr="007A3EA2">
        <w:rPr>
          <w:rFonts w:ascii="Arial" w:hAnsi="Arial" w:cs="Arial"/>
          <w:bCs/>
          <w:sz w:val="24"/>
          <w:szCs w:val="24"/>
        </w:rPr>
        <w:t xml:space="preserve"> </w:t>
      </w:r>
      <w:proofErr w:type="spellStart"/>
      <w:r w:rsidRPr="007A3EA2">
        <w:rPr>
          <w:rFonts w:ascii="Arial" w:hAnsi="Arial" w:cs="Arial"/>
          <w:bCs/>
          <w:sz w:val="24"/>
          <w:szCs w:val="24"/>
        </w:rPr>
        <w:t>evaluado</w:t>
      </w:r>
      <w:proofErr w:type="spellEnd"/>
      <w:r w:rsidRPr="007A3EA2">
        <w:rPr>
          <w:rFonts w:ascii="Arial" w:hAnsi="Arial" w:cs="Arial"/>
          <w:bCs/>
          <w:sz w:val="24"/>
          <w:szCs w:val="24"/>
        </w:rPr>
        <w:t xml:space="preserve"> el </w:t>
      </w:r>
      <w:proofErr w:type="spellStart"/>
      <w:r w:rsidRPr="007A3EA2">
        <w:rPr>
          <w:rFonts w:ascii="Arial" w:hAnsi="Arial" w:cs="Arial"/>
          <w:bCs/>
          <w:sz w:val="24"/>
          <w:szCs w:val="24"/>
        </w:rPr>
        <w:t>ejercicio</w:t>
      </w:r>
      <w:proofErr w:type="spellEnd"/>
      <w:r w:rsidRPr="007A3EA2">
        <w:rPr>
          <w:rFonts w:ascii="Arial" w:hAnsi="Arial" w:cs="Arial"/>
          <w:bCs/>
          <w:sz w:val="24"/>
          <w:szCs w:val="24"/>
        </w:rPr>
        <w:t xml:space="preserve"> de los recursos con base a </w:t>
      </w:r>
      <w:proofErr w:type="spellStart"/>
      <w:r w:rsidRPr="007A3EA2">
        <w:rPr>
          <w:rFonts w:ascii="Arial" w:hAnsi="Arial" w:cs="Arial"/>
          <w:bCs/>
          <w:sz w:val="24"/>
          <w:szCs w:val="24"/>
        </w:rPr>
        <w:t>indicadores</w:t>
      </w:r>
      <w:proofErr w:type="spellEnd"/>
      <w:r w:rsidRPr="007A3EA2">
        <w:rPr>
          <w:rFonts w:ascii="Arial" w:hAnsi="Arial" w:cs="Arial"/>
          <w:bCs/>
          <w:sz w:val="24"/>
          <w:szCs w:val="24"/>
        </w:rPr>
        <w:t xml:space="preserve"> al </w:t>
      </w:r>
      <w:proofErr w:type="spellStart"/>
      <w:r w:rsidRPr="007A3EA2">
        <w:rPr>
          <w:rFonts w:ascii="Arial" w:hAnsi="Arial" w:cs="Arial"/>
          <w:bCs/>
          <w:sz w:val="24"/>
          <w:szCs w:val="24"/>
        </w:rPr>
        <w:t>desempeño</w:t>
      </w:r>
      <w:proofErr w:type="spellEnd"/>
      <w:r w:rsidRPr="007A3EA2">
        <w:rPr>
          <w:rFonts w:ascii="Arial" w:hAnsi="Arial" w:cs="Arial"/>
          <w:bCs/>
          <w:sz w:val="24"/>
          <w:szCs w:val="24"/>
        </w:rPr>
        <w:t xml:space="preserve">, </w:t>
      </w:r>
      <w:proofErr w:type="spellStart"/>
      <w:r w:rsidRPr="007A3EA2">
        <w:rPr>
          <w:rFonts w:ascii="Arial" w:hAnsi="Arial" w:cs="Arial"/>
          <w:bCs/>
          <w:sz w:val="24"/>
          <w:szCs w:val="24"/>
        </w:rPr>
        <w:t>verificando</w:t>
      </w:r>
      <w:proofErr w:type="spellEnd"/>
      <w:r w:rsidRPr="007A3EA2">
        <w:rPr>
          <w:rFonts w:ascii="Arial" w:hAnsi="Arial" w:cs="Arial"/>
          <w:bCs/>
          <w:sz w:val="24"/>
          <w:szCs w:val="24"/>
        </w:rPr>
        <w:t xml:space="preserve"> la </w:t>
      </w:r>
      <w:proofErr w:type="spellStart"/>
      <w:r w:rsidRPr="007A3EA2">
        <w:rPr>
          <w:rFonts w:ascii="Arial" w:hAnsi="Arial" w:cs="Arial"/>
          <w:bCs/>
          <w:sz w:val="24"/>
          <w:szCs w:val="24"/>
        </w:rPr>
        <w:t>eficiencia</w:t>
      </w:r>
      <w:proofErr w:type="spellEnd"/>
      <w:r w:rsidRPr="007A3EA2">
        <w:rPr>
          <w:rFonts w:ascii="Arial" w:hAnsi="Arial" w:cs="Arial"/>
          <w:bCs/>
          <w:sz w:val="24"/>
          <w:szCs w:val="24"/>
        </w:rPr>
        <w:t xml:space="preserve">, </w:t>
      </w:r>
      <w:proofErr w:type="spellStart"/>
      <w:r w:rsidRPr="007A3EA2">
        <w:rPr>
          <w:rFonts w:ascii="Arial" w:hAnsi="Arial" w:cs="Arial"/>
          <w:bCs/>
          <w:sz w:val="24"/>
          <w:szCs w:val="24"/>
        </w:rPr>
        <w:t>eficacia</w:t>
      </w:r>
      <w:proofErr w:type="spellEnd"/>
      <w:r w:rsidRPr="007A3EA2">
        <w:rPr>
          <w:rFonts w:ascii="Arial" w:hAnsi="Arial" w:cs="Arial"/>
          <w:bCs/>
          <w:sz w:val="24"/>
          <w:szCs w:val="24"/>
        </w:rPr>
        <w:t xml:space="preserve"> y la </w:t>
      </w:r>
      <w:proofErr w:type="spellStart"/>
      <w:r w:rsidRPr="007A3EA2">
        <w:rPr>
          <w:rFonts w:ascii="Arial" w:hAnsi="Arial" w:cs="Arial"/>
          <w:bCs/>
          <w:sz w:val="24"/>
          <w:szCs w:val="24"/>
        </w:rPr>
        <w:t>economía</w:t>
      </w:r>
      <w:proofErr w:type="spellEnd"/>
      <w:r w:rsidRPr="007A3EA2">
        <w:rPr>
          <w:rFonts w:ascii="Arial" w:hAnsi="Arial" w:cs="Arial"/>
          <w:bCs/>
          <w:sz w:val="24"/>
          <w:szCs w:val="24"/>
        </w:rPr>
        <w:t xml:space="preserve">, </w:t>
      </w:r>
      <w:proofErr w:type="spellStart"/>
      <w:r w:rsidRPr="007A3EA2">
        <w:rPr>
          <w:rFonts w:ascii="Arial" w:hAnsi="Arial" w:cs="Arial"/>
          <w:bCs/>
          <w:sz w:val="24"/>
          <w:szCs w:val="24"/>
        </w:rPr>
        <w:t>además</w:t>
      </w:r>
      <w:proofErr w:type="spellEnd"/>
      <w:r w:rsidRPr="007A3EA2">
        <w:rPr>
          <w:rFonts w:ascii="Arial" w:hAnsi="Arial" w:cs="Arial"/>
          <w:bCs/>
          <w:sz w:val="24"/>
          <w:szCs w:val="24"/>
        </w:rPr>
        <w:t xml:space="preserve"> del </w:t>
      </w:r>
      <w:proofErr w:type="spellStart"/>
      <w:r w:rsidRPr="007A3EA2">
        <w:rPr>
          <w:rFonts w:ascii="Arial" w:hAnsi="Arial" w:cs="Arial"/>
          <w:bCs/>
          <w:sz w:val="24"/>
          <w:szCs w:val="24"/>
        </w:rPr>
        <w:t>cumplimiento</w:t>
      </w:r>
      <w:proofErr w:type="spellEnd"/>
      <w:r w:rsidRPr="007A3EA2">
        <w:rPr>
          <w:rFonts w:ascii="Arial" w:hAnsi="Arial" w:cs="Arial"/>
          <w:bCs/>
          <w:sz w:val="24"/>
          <w:szCs w:val="24"/>
        </w:rPr>
        <w:t xml:space="preserve"> de los </w:t>
      </w:r>
      <w:proofErr w:type="spellStart"/>
      <w:r w:rsidRPr="007A3EA2">
        <w:rPr>
          <w:rFonts w:ascii="Arial" w:hAnsi="Arial" w:cs="Arial"/>
          <w:bCs/>
          <w:sz w:val="24"/>
          <w:szCs w:val="24"/>
        </w:rPr>
        <w:t>objetivos</w:t>
      </w:r>
      <w:proofErr w:type="spellEnd"/>
      <w:r w:rsidRPr="007A3EA2">
        <w:rPr>
          <w:rFonts w:ascii="Arial" w:hAnsi="Arial" w:cs="Arial"/>
          <w:bCs/>
          <w:sz w:val="24"/>
          <w:szCs w:val="24"/>
        </w:rPr>
        <w:t xml:space="preserve"> y </w:t>
      </w:r>
      <w:proofErr w:type="spellStart"/>
      <w:r w:rsidRPr="007A3EA2">
        <w:rPr>
          <w:rFonts w:ascii="Arial" w:hAnsi="Arial" w:cs="Arial"/>
          <w:bCs/>
          <w:sz w:val="24"/>
          <w:szCs w:val="24"/>
        </w:rPr>
        <w:t>metas</w:t>
      </w:r>
      <w:proofErr w:type="spellEnd"/>
      <w:r w:rsidRPr="007A3EA2">
        <w:rPr>
          <w:rFonts w:ascii="Arial" w:hAnsi="Arial" w:cs="Arial"/>
          <w:bCs/>
          <w:sz w:val="24"/>
          <w:szCs w:val="24"/>
        </w:rPr>
        <w:t>.</w:t>
      </w:r>
    </w:p>
    <w:p w14:paraId="5F2818D1" w14:textId="77777777" w:rsidR="007A3EA2" w:rsidRDefault="007A3EA2" w:rsidP="007A3EA2">
      <w:pPr>
        <w:jc w:val="both"/>
        <w:rPr>
          <w:rFonts w:ascii="Arial" w:hAnsi="Arial" w:cs="Arial"/>
          <w:sz w:val="24"/>
          <w:szCs w:val="24"/>
          <w:u w:val="single"/>
        </w:rPr>
      </w:pPr>
    </w:p>
    <w:p w14:paraId="204CF42D" w14:textId="77777777" w:rsidR="007A3EA2" w:rsidRDefault="007A3EA2" w:rsidP="007A3EA2">
      <w:pPr>
        <w:jc w:val="both"/>
        <w:rPr>
          <w:rFonts w:ascii="Arial" w:hAnsi="Arial" w:cs="Arial"/>
          <w:sz w:val="24"/>
          <w:szCs w:val="24"/>
          <w:u w:val="single"/>
        </w:rPr>
      </w:pPr>
      <w:r w:rsidRPr="003E1797">
        <w:rPr>
          <w:rFonts w:ascii="Arial" w:hAnsi="Arial" w:cs="Arial"/>
          <w:sz w:val="24"/>
          <w:szCs w:val="24"/>
          <w:u w:val="single"/>
        </w:rPr>
        <w:t>Normatividad Infringida</w:t>
      </w:r>
    </w:p>
    <w:p w14:paraId="43402B8D" w14:textId="77777777" w:rsidR="007A3EA2" w:rsidRPr="003E1797" w:rsidRDefault="007A3EA2" w:rsidP="007A3EA2">
      <w:pPr>
        <w:jc w:val="both"/>
        <w:rPr>
          <w:rFonts w:ascii="Arial" w:hAnsi="Arial" w:cs="Arial"/>
          <w:sz w:val="24"/>
          <w:szCs w:val="24"/>
          <w:u w:val="single"/>
        </w:rPr>
      </w:pPr>
    </w:p>
    <w:p w14:paraId="0FD3ABD3" w14:textId="77777777" w:rsidR="007A3EA2" w:rsidRPr="001C4495" w:rsidRDefault="007A3EA2" w:rsidP="007A3EA2">
      <w:pPr>
        <w:jc w:val="both"/>
        <w:rPr>
          <w:rFonts w:ascii="Arial" w:hAnsi="Arial" w:cs="Arial"/>
          <w:sz w:val="24"/>
          <w:szCs w:val="24"/>
        </w:rPr>
      </w:pPr>
      <w:r>
        <w:rPr>
          <w:rFonts w:ascii="Arial" w:hAnsi="Arial" w:cs="Arial"/>
          <w:sz w:val="24"/>
          <w:szCs w:val="24"/>
        </w:rPr>
        <w:t xml:space="preserve">*Artículos 2 y 150 de la Constitución Política del Estado de Sonora; 61 </w:t>
      </w:r>
      <w:proofErr w:type="spellStart"/>
      <w:r>
        <w:rPr>
          <w:rFonts w:ascii="Arial" w:hAnsi="Arial" w:cs="Arial"/>
          <w:sz w:val="24"/>
          <w:szCs w:val="24"/>
        </w:rPr>
        <w:t>fracción</w:t>
      </w:r>
      <w:proofErr w:type="spellEnd"/>
      <w:r>
        <w:rPr>
          <w:rFonts w:ascii="Arial" w:hAnsi="Arial" w:cs="Arial"/>
          <w:sz w:val="24"/>
          <w:szCs w:val="24"/>
        </w:rPr>
        <w:t xml:space="preserve"> IV, </w:t>
      </w:r>
      <w:proofErr w:type="spellStart"/>
      <w:r>
        <w:rPr>
          <w:rFonts w:ascii="Arial" w:hAnsi="Arial" w:cs="Arial"/>
          <w:sz w:val="24"/>
          <w:szCs w:val="24"/>
        </w:rPr>
        <w:t>inciso</w:t>
      </w:r>
      <w:proofErr w:type="spellEnd"/>
      <w:r>
        <w:rPr>
          <w:rFonts w:ascii="Arial" w:hAnsi="Arial" w:cs="Arial"/>
          <w:sz w:val="24"/>
          <w:szCs w:val="24"/>
        </w:rPr>
        <w:t xml:space="preserve"> H), 91, 119 y 121 fracción III de la Ley de Gobierno y Administración Municipal; 49 fracción V de la Ley de Coordinación Fiscal; 85 </w:t>
      </w:r>
      <w:proofErr w:type="spellStart"/>
      <w:r>
        <w:rPr>
          <w:rFonts w:ascii="Arial" w:hAnsi="Arial" w:cs="Arial"/>
          <w:sz w:val="24"/>
          <w:szCs w:val="24"/>
        </w:rPr>
        <w:t>fracción</w:t>
      </w:r>
      <w:proofErr w:type="spellEnd"/>
      <w:r>
        <w:rPr>
          <w:rFonts w:ascii="Arial" w:hAnsi="Arial" w:cs="Arial"/>
          <w:sz w:val="24"/>
          <w:szCs w:val="24"/>
        </w:rPr>
        <w:t xml:space="preserve"> I, 110 </w:t>
      </w:r>
      <w:proofErr w:type="spellStart"/>
      <w:r>
        <w:rPr>
          <w:rFonts w:ascii="Arial" w:hAnsi="Arial" w:cs="Arial"/>
          <w:sz w:val="24"/>
          <w:szCs w:val="24"/>
        </w:rPr>
        <w:t>cuarto</w:t>
      </w:r>
      <w:proofErr w:type="spellEnd"/>
      <w:r>
        <w:rPr>
          <w:rFonts w:ascii="Arial" w:hAnsi="Arial" w:cs="Arial"/>
          <w:sz w:val="24"/>
          <w:szCs w:val="24"/>
        </w:rPr>
        <w:t xml:space="preserve"> </w:t>
      </w:r>
      <w:proofErr w:type="spellStart"/>
      <w:r>
        <w:rPr>
          <w:rFonts w:ascii="Arial" w:hAnsi="Arial" w:cs="Arial"/>
          <w:sz w:val="24"/>
          <w:szCs w:val="24"/>
        </w:rPr>
        <w:t>párrafo</w:t>
      </w:r>
      <w:proofErr w:type="spellEnd"/>
      <w:r>
        <w:rPr>
          <w:rFonts w:ascii="Arial" w:hAnsi="Arial" w:cs="Arial"/>
          <w:sz w:val="24"/>
          <w:szCs w:val="24"/>
        </w:rPr>
        <w:t xml:space="preserve"> y 111 </w:t>
      </w:r>
      <w:proofErr w:type="spellStart"/>
      <w:r>
        <w:rPr>
          <w:rFonts w:ascii="Arial" w:hAnsi="Arial" w:cs="Arial"/>
          <w:sz w:val="24"/>
          <w:szCs w:val="24"/>
        </w:rPr>
        <w:t>segundo</w:t>
      </w:r>
      <w:proofErr w:type="spellEnd"/>
      <w:r>
        <w:rPr>
          <w:rFonts w:ascii="Arial" w:hAnsi="Arial" w:cs="Arial"/>
          <w:sz w:val="24"/>
          <w:szCs w:val="24"/>
        </w:rPr>
        <w:t xml:space="preserve"> </w:t>
      </w:r>
      <w:proofErr w:type="spellStart"/>
      <w:r>
        <w:rPr>
          <w:rFonts w:ascii="Arial" w:hAnsi="Arial" w:cs="Arial"/>
          <w:sz w:val="24"/>
          <w:szCs w:val="24"/>
        </w:rPr>
        <w:t>párrafo</w:t>
      </w:r>
      <w:proofErr w:type="spellEnd"/>
      <w:r>
        <w:rPr>
          <w:rFonts w:ascii="Arial" w:hAnsi="Arial" w:cs="Arial"/>
          <w:sz w:val="24"/>
          <w:szCs w:val="24"/>
        </w:rPr>
        <w:t xml:space="preserve"> de la Ley Federal de Presupuesto y Responsabilidad Hacendaria; 54, 61 </w:t>
      </w:r>
      <w:proofErr w:type="spellStart"/>
      <w:r>
        <w:rPr>
          <w:rFonts w:ascii="Arial" w:hAnsi="Arial" w:cs="Arial"/>
          <w:sz w:val="24"/>
          <w:szCs w:val="24"/>
        </w:rPr>
        <w:t>fracción</w:t>
      </w:r>
      <w:proofErr w:type="spellEnd"/>
      <w:r>
        <w:rPr>
          <w:rFonts w:ascii="Arial" w:hAnsi="Arial" w:cs="Arial"/>
          <w:sz w:val="24"/>
          <w:szCs w:val="24"/>
        </w:rPr>
        <w:t xml:space="preserve"> II </w:t>
      </w:r>
      <w:proofErr w:type="spellStart"/>
      <w:r>
        <w:rPr>
          <w:rFonts w:ascii="Arial" w:hAnsi="Arial" w:cs="Arial"/>
          <w:sz w:val="24"/>
          <w:szCs w:val="24"/>
        </w:rPr>
        <w:t>inciso</w:t>
      </w:r>
      <w:proofErr w:type="spellEnd"/>
      <w:r>
        <w:rPr>
          <w:rFonts w:ascii="Arial" w:hAnsi="Arial" w:cs="Arial"/>
          <w:sz w:val="24"/>
          <w:szCs w:val="24"/>
        </w:rPr>
        <w:t xml:space="preserve"> B) y C), 79 y CUARTO </w:t>
      </w:r>
      <w:proofErr w:type="spellStart"/>
      <w:r>
        <w:rPr>
          <w:rFonts w:ascii="Arial" w:hAnsi="Arial" w:cs="Arial"/>
          <w:sz w:val="24"/>
          <w:szCs w:val="24"/>
        </w:rPr>
        <w:t>TRANSITORIO</w:t>
      </w:r>
      <w:proofErr w:type="spellEnd"/>
      <w:r>
        <w:rPr>
          <w:rFonts w:ascii="Arial" w:hAnsi="Arial" w:cs="Arial"/>
          <w:sz w:val="24"/>
          <w:szCs w:val="24"/>
        </w:rPr>
        <w:t xml:space="preserve"> </w:t>
      </w:r>
      <w:proofErr w:type="spellStart"/>
      <w:r>
        <w:rPr>
          <w:rFonts w:ascii="Arial" w:hAnsi="Arial" w:cs="Arial"/>
          <w:sz w:val="24"/>
          <w:szCs w:val="24"/>
        </w:rPr>
        <w:t>fracciones</w:t>
      </w:r>
      <w:proofErr w:type="spellEnd"/>
      <w:r>
        <w:rPr>
          <w:rFonts w:ascii="Arial" w:hAnsi="Arial" w:cs="Arial"/>
          <w:sz w:val="24"/>
          <w:szCs w:val="24"/>
        </w:rPr>
        <w:t xml:space="preserve"> I y III de la Ley General de Contabilidad </w:t>
      </w:r>
      <w:proofErr w:type="spellStart"/>
      <w:r>
        <w:rPr>
          <w:rFonts w:ascii="Arial" w:hAnsi="Arial" w:cs="Arial"/>
          <w:sz w:val="24"/>
          <w:szCs w:val="24"/>
        </w:rPr>
        <w:t>Gubernamental</w:t>
      </w:r>
      <w:proofErr w:type="spellEnd"/>
      <w:r>
        <w:rPr>
          <w:rFonts w:ascii="Arial" w:hAnsi="Arial" w:cs="Arial"/>
          <w:sz w:val="24"/>
          <w:szCs w:val="24"/>
        </w:rPr>
        <w:t xml:space="preserve">; Cuarto del </w:t>
      </w:r>
      <w:proofErr w:type="spellStart"/>
      <w:r>
        <w:rPr>
          <w:rFonts w:ascii="Arial" w:hAnsi="Arial" w:cs="Arial"/>
          <w:sz w:val="24"/>
          <w:szCs w:val="24"/>
        </w:rPr>
        <w:t>capítulo</w:t>
      </w:r>
      <w:proofErr w:type="spellEnd"/>
      <w:r>
        <w:rPr>
          <w:rFonts w:ascii="Arial" w:hAnsi="Arial" w:cs="Arial"/>
          <w:sz w:val="24"/>
          <w:szCs w:val="24"/>
        </w:rPr>
        <w:t xml:space="preserve"> III </w:t>
      </w:r>
      <w:proofErr w:type="spellStart"/>
      <w:r>
        <w:rPr>
          <w:rFonts w:ascii="Arial" w:hAnsi="Arial" w:cs="Arial"/>
          <w:sz w:val="24"/>
          <w:szCs w:val="24"/>
        </w:rPr>
        <w:t>Indicadores</w:t>
      </w:r>
      <w:proofErr w:type="spellEnd"/>
      <w:r>
        <w:rPr>
          <w:rFonts w:ascii="Arial" w:hAnsi="Arial" w:cs="Arial"/>
          <w:sz w:val="24"/>
          <w:szCs w:val="24"/>
        </w:rPr>
        <w:t xml:space="preserve"> del </w:t>
      </w:r>
      <w:proofErr w:type="spellStart"/>
      <w:r>
        <w:rPr>
          <w:rFonts w:ascii="Arial" w:hAnsi="Arial" w:cs="Arial"/>
          <w:sz w:val="24"/>
          <w:szCs w:val="24"/>
        </w:rPr>
        <w:t>Desempeño</w:t>
      </w:r>
      <w:proofErr w:type="spellEnd"/>
      <w:r>
        <w:rPr>
          <w:rFonts w:ascii="Arial" w:hAnsi="Arial" w:cs="Arial"/>
          <w:sz w:val="24"/>
          <w:szCs w:val="24"/>
        </w:rPr>
        <w:t xml:space="preserve"> de los </w:t>
      </w:r>
      <w:proofErr w:type="spellStart"/>
      <w:r>
        <w:rPr>
          <w:rFonts w:ascii="Arial" w:hAnsi="Arial" w:cs="Arial"/>
          <w:sz w:val="24"/>
          <w:szCs w:val="24"/>
        </w:rPr>
        <w:t>Lineamientos</w:t>
      </w:r>
      <w:proofErr w:type="spellEnd"/>
      <w:r>
        <w:rPr>
          <w:rFonts w:ascii="Arial" w:hAnsi="Arial" w:cs="Arial"/>
          <w:sz w:val="24"/>
          <w:szCs w:val="24"/>
        </w:rPr>
        <w:t xml:space="preserve"> para la </w:t>
      </w:r>
      <w:proofErr w:type="spellStart"/>
      <w:r>
        <w:rPr>
          <w:rFonts w:ascii="Arial" w:hAnsi="Arial" w:cs="Arial"/>
          <w:sz w:val="24"/>
          <w:szCs w:val="24"/>
        </w:rPr>
        <w:t>Construcción</w:t>
      </w:r>
      <w:proofErr w:type="spellEnd"/>
      <w:r>
        <w:rPr>
          <w:rFonts w:ascii="Arial" w:hAnsi="Arial" w:cs="Arial"/>
          <w:sz w:val="24"/>
          <w:szCs w:val="24"/>
        </w:rPr>
        <w:t xml:space="preserve"> y </w:t>
      </w:r>
      <w:proofErr w:type="spellStart"/>
      <w:r>
        <w:rPr>
          <w:rFonts w:ascii="Arial" w:hAnsi="Arial" w:cs="Arial"/>
          <w:sz w:val="24"/>
          <w:szCs w:val="24"/>
        </w:rPr>
        <w:t>Diseño</w:t>
      </w:r>
      <w:proofErr w:type="spellEnd"/>
      <w:r>
        <w:rPr>
          <w:rFonts w:ascii="Arial" w:hAnsi="Arial" w:cs="Arial"/>
          <w:sz w:val="24"/>
          <w:szCs w:val="24"/>
        </w:rPr>
        <w:t xml:space="preserve"> de </w:t>
      </w:r>
      <w:proofErr w:type="spellStart"/>
      <w:r>
        <w:rPr>
          <w:rFonts w:ascii="Arial" w:hAnsi="Arial" w:cs="Arial"/>
          <w:sz w:val="24"/>
          <w:szCs w:val="24"/>
        </w:rPr>
        <w:t>Indicadores</w:t>
      </w:r>
      <w:proofErr w:type="spellEnd"/>
      <w:r>
        <w:rPr>
          <w:rFonts w:ascii="Arial" w:hAnsi="Arial" w:cs="Arial"/>
          <w:sz w:val="24"/>
          <w:szCs w:val="24"/>
        </w:rPr>
        <w:t xml:space="preserve"> del </w:t>
      </w:r>
      <w:proofErr w:type="spellStart"/>
      <w:r>
        <w:rPr>
          <w:rFonts w:ascii="Arial" w:hAnsi="Arial" w:cs="Arial"/>
          <w:sz w:val="24"/>
          <w:szCs w:val="24"/>
        </w:rPr>
        <w:t>Desempeño</w:t>
      </w:r>
      <w:proofErr w:type="spellEnd"/>
      <w:r>
        <w:rPr>
          <w:rFonts w:ascii="Arial" w:hAnsi="Arial" w:cs="Arial"/>
          <w:sz w:val="24"/>
          <w:szCs w:val="24"/>
        </w:rPr>
        <w:t xml:space="preserve"> </w:t>
      </w:r>
      <w:proofErr w:type="spellStart"/>
      <w:r>
        <w:rPr>
          <w:rFonts w:ascii="Arial" w:hAnsi="Arial" w:cs="Arial"/>
          <w:sz w:val="24"/>
          <w:szCs w:val="24"/>
        </w:rPr>
        <w:t>mediante</w:t>
      </w:r>
      <w:proofErr w:type="spellEnd"/>
      <w:r>
        <w:rPr>
          <w:rFonts w:ascii="Arial" w:hAnsi="Arial" w:cs="Arial"/>
          <w:sz w:val="24"/>
          <w:szCs w:val="24"/>
        </w:rPr>
        <w:t xml:space="preserve"> la </w:t>
      </w:r>
      <w:proofErr w:type="spellStart"/>
      <w:r>
        <w:rPr>
          <w:rFonts w:ascii="Arial" w:hAnsi="Arial" w:cs="Arial"/>
          <w:sz w:val="24"/>
          <w:szCs w:val="24"/>
        </w:rPr>
        <w:t>Metodología</w:t>
      </w:r>
      <w:proofErr w:type="spellEnd"/>
      <w:r>
        <w:rPr>
          <w:rFonts w:ascii="Arial" w:hAnsi="Arial" w:cs="Arial"/>
          <w:sz w:val="24"/>
          <w:szCs w:val="24"/>
        </w:rPr>
        <w:t xml:space="preserve"> del Marco </w:t>
      </w:r>
      <w:proofErr w:type="spellStart"/>
      <w:r>
        <w:rPr>
          <w:rFonts w:ascii="Arial" w:hAnsi="Arial" w:cs="Arial"/>
          <w:sz w:val="24"/>
          <w:szCs w:val="24"/>
        </w:rPr>
        <w:t>Lógico</w:t>
      </w:r>
      <w:proofErr w:type="spellEnd"/>
      <w:r>
        <w:rPr>
          <w:rFonts w:ascii="Arial" w:hAnsi="Arial" w:cs="Arial"/>
          <w:sz w:val="24"/>
          <w:szCs w:val="24"/>
        </w:rPr>
        <w:t xml:space="preserve"> </w:t>
      </w:r>
      <w:proofErr w:type="spellStart"/>
      <w:r>
        <w:rPr>
          <w:rFonts w:ascii="Arial" w:hAnsi="Arial" w:cs="Arial"/>
          <w:sz w:val="24"/>
          <w:szCs w:val="24"/>
        </w:rPr>
        <w:t>emitidos</w:t>
      </w:r>
      <w:proofErr w:type="spellEnd"/>
      <w:r>
        <w:rPr>
          <w:rFonts w:ascii="Arial" w:hAnsi="Arial" w:cs="Arial"/>
          <w:sz w:val="24"/>
          <w:szCs w:val="24"/>
        </w:rPr>
        <w:t xml:space="preserve"> por el CONAC; 6 y 7 de la Ley General de </w:t>
      </w:r>
      <w:proofErr w:type="spellStart"/>
      <w:r>
        <w:rPr>
          <w:rFonts w:ascii="Arial" w:hAnsi="Arial" w:cs="Arial"/>
          <w:sz w:val="24"/>
          <w:szCs w:val="24"/>
        </w:rPr>
        <w:t>Responsabilidades</w:t>
      </w:r>
      <w:proofErr w:type="spellEnd"/>
      <w:r>
        <w:rPr>
          <w:rFonts w:ascii="Arial" w:hAnsi="Arial" w:cs="Arial"/>
          <w:sz w:val="24"/>
          <w:szCs w:val="24"/>
        </w:rPr>
        <w:t xml:space="preserve"> </w:t>
      </w:r>
      <w:proofErr w:type="spellStart"/>
      <w:r>
        <w:rPr>
          <w:rFonts w:ascii="Arial" w:hAnsi="Arial" w:cs="Arial"/>
          <w:sz w:val="24"/>
          <w:szCs w:val="24"/>
        </w:rPr>
        <w:t>Administrativas</w:t>
      </w:r>
      <w:proofErr w:type="spellEnd"/>
      <w:r>
        <w:rPr>
          <w:rFonts w:ascii="Arial" w:hAnsi="Arial" w:cs="Arial"/>
          <w:sz w:val="24"/>
          <w:szCs w:val="24"/>
        </w:rPr>
        <w:t xml:space="preserve"> y </w:t>
      </w:r>
      <w:proofErr w:type="spellStart"/>
      <w:r>
        <w:rPr>
          <w:rFonts w:ascii="Arial" w:hAnsi="Arial" w:cs="Arial"/>
          <w:sz w:val="24"/>
          <w:szCs w:val="24"/>
        </w:rPr>
        <w:t>demás</w:t>
      </w:r>
      <w:proofErr w:type="spellEnd"/>
      <w:r>
        <w:rPr>
          <w:rFonts w:ascii="Arial" w:hAnsi="Arial" w:cs="Arial"/>
          <w:sz w:val="24"/>
          <w:szCs w:val="24"/>
        </w:rPr>
        <w:t xml:space="preserve"> que resulten aplicables.</w:t>
      </w:r>
      <w:r>
        <w:rPr>
          <w:rFonts w:ascii="Arial" w:hAnsi="Arial" w:cs="Arial"/>
          <w:sz w:val="24"/>
          <w:szCs w:val="24"/>
        </w:rPr>
        <w:br/>
      </w:r>
    </w:p>
    <w:p w14:paraId="46736AD6" w14:textId="77777777" w:rsidR="007A3EA2" w:rsidRDefault="007A3EA2" w:rsidP="007A3EA2">
      <w:pPr>
        <w:jc w:val="both"/>
        <w:rPr>
          <w:rFonts w:ascii="Arial" w:hAnsi="Arial" w:cs="Arial"/>
          <w:sz w:val="24"/>
          <w:szCs w:val="24"/>
          <w:u w:val="single"/>
        </w:rPr>
      </w:pPr>
      <w:r>
        <w:rPr>
          <w:rFonts w:ascii="Arial" w:hAnsi="Arial" w:cs="Arial"/>
          <w:sz w:val="24"/>
          <w:szCs w:val="24"/>
          <w:u w:val="single"/>
        </w:rPr>
        <w:t>Medida de Solventación</w:t>
      </w:r>
      <w:r w:rsidRPr="00FC49BD">
        <w:rPr>
          <w:rFonts w:ascii="Arial" w:hAnsi="Arial" w:cs="Arial"/>
          <w:sz w:val="24"/>
          <w:szCs w:val="24"/>
          <w:u w:val="single"/>
        </w:rPr>
        <w:t xml:space="preserve"> </w:t>
      </w:r>
    </w:p>
    <w:p w14:paraId="11014DED" w14:textId="77777777" w:rsidR="007A3EA2" w:rsidRDefault="007A3EA2" w:rsidP="007A3EA2">
      <w:pPr>
        <w:pStyle w:val="Prrafodelista"/>
        <w:numPr>
          <w:ilvl w:val="0"/>
          <w:numId w:val="12"/>
        </w:numPr>
        <w:ind w:left="357" w:hanging="357"/>
        <w:jc w:val="both"/>
        <w:rPr>
          <w:rFonts w:ascii="Arial" w:hAnsi="Arial" w:cs="Arial"/>
          <w:sz w:val="24"/>
          <w:szCs w:val="24"/>
        </w:rPr>
      </w:pPr>
      <w:r w:rsidRPr="007A3EA2">
        <w:rPr>
          <w:rFonts w:ascii="Arial" w:hAnsi="Arial" w:cs="Arial"/>
          <w:sz w:val="24"/>
          <w:szCs w:val="24"/>
        </w:rPr>
        <w:t xml:space="preserve">Justificar el motivo de lo observado </w:t>
      </w:r>
    </w:p>
    <w:p w14:paraId="74D947EB" w14:textId="77777777" w:rsidR="007A3EA2" w:rsidRDefault="007A3EA2" w:rsidP="007A3EA2">
      <w:pPr>
        <w:pStyle w:val="Prrafodelista"/>
        <w:numPr>
          <w:ilvl w:val="0"/>
          <w:numId w:val="12"/>
        </w:numPr>
        <w:ind w:left="357" w:hanging="357"/>
        <w:jc w:val="both"/>
        <w:rPr>
          <w:rFonts w:ascii="Arial" w:hAnsi="Arial" w:cs="Arial"/>
          <w:sz w:val="24"/>
          <w:szCs w:val="24"/>
        </w:rPr>
      </w:pPr>
      <w:proofErr w:type="spellStart"/>
      <w:r w:rsidRPr="007A3EA2">
        <w:rPr>
          <w:rFonts w:ascii="Arial" w:hAnsi="Arial" w:cs="Arial"/>
          <w:sz w:val="24"/>
          <w:szCs w:val="24"/>
        </w:rPr>
        <w:t>Acreditar</w:t>
      </w:r>
      <w:proofErr w:type="spellEnd"/>
      <w:r w:rsidRPr="007A3EA2">
        <w:rPr>
          <w:rFonts w:ascii="Arial" w:hAnsi="Arial" w:cs="Arial"/>
          <w:sz w:val="24"/>
          <w:szCs w:val="24"/>
        </w:rPr>
        <w:t xml:space="preserve"> que se </w:t>
      </w:r>
      <w:proofErr w:type="spellStart"/>
      <w:r w:rsidRPr="007A3EA2">
        <w:rPr>
          <w:rFonts w:ascii="Arial" w:hAnsi="Arial" w:cs="Arial"/>
          <w:sz w:val="24"/>
          <w:szCs w:val="24"/>
        </w:rPr>
        <w:t>haya</w:t>
      </w:r>
      <w:proofErr w:type="spellEnd"/>
      <w:r w:rsidRPr="007A3EA2">
        <w:rPr>
          <w:rFonts w:ascii="Arial" w:hAnsi="Arial" w:cs="Arial"/>
          <w:sz w:val="24"/>
          <w:szCs w:val="24"/>
        </w:rPr>
        <w:t xml:space="preserve"> </w:t>
      </w:r>
      <w:proofErr w:type="spellStart"/>
      <w:r w:rsidRPr="007A3EA2">
        <w:rPr>
          <w:rFonts w:ascii="Arial" w:hAnsi="Arial" w:cs="Arial"/>
          <w:sz w:val="24"/>
          <w:szCs w:val="24"/>
        </w:rPr>
        <w:t>evaluado</w:t>
      </w:r>
      <w:proofErr w:type="spellEnd"/>
      <w:r w:rsidRPr="007A3EA2">
        <w:rPr>
          <w:rFonts w:ascii="Arial" w:hAnsi="Arial" w:cs="Arial"/>
          <w:sz w:val="24"/>
          <w:szCs w:val="24"/>
        </w:rPr>
        <w:t xml:space="preserve"> la </w:t>
      </w:r>
      <w:proofErr w:type="spellStart"/>
      <w:r w:rsidRPr="007A3EA2">
        <w:rPr>
          <w:rFonts w:ascii="Arial" w:hAnsi="Arial" w:cs="Arial"/>
          <w:sz w:val="24"/>
          <w:szCs w:val="24"/>
        </w:rPr>
        <w:t>aplicación</w:t>
      </w:r>
      <w:proofErr w:type="spellEnd"/>
      <w:r w:rsidRPr="007A3EA2">
        <w:rPr>
          <w:rFonts w:ascii="Arial" w:hAnsi="Arial" w:cs="Arial"/>
          <w:sz w:val="24"/>
          <w:szCs w:val="24"/>
        </w:rPr>
        <w:t xml:space="preserve"> de los recursos con base </w:t>
      </w:r>
      <w:proofErr w:type="gramStart"/>
      <w:r w:rsidRPr="007A3EA2">
        <w:rPr>
          <w:rFonts w:ascii="Arial" w:hAnsi="Arial" w:cs="Arial"/>
          <w:sz w:val="24"/>
          <w:szCs w:val="24"/>
        </w:rPr>
        <w:t>a</w:t>
      </w:r>
      <w:proofErr w:type="gramEnd"/>
      <w:r w:rsidRPr="007A3EA2">
        <w:rPr>
          <w:rFonts w:ascii="Arial" w:hAnsi="Arial" w:cs="Arial"/>
          <w:sz w:val="24"/>
          <w:szCs w:val="24"/>
        </w:rPr>
        <w:t xml:space="preserve"> indicadores al </w:t>
      </w:r>
      <w:proofErr w:type="spellStart"/>
      <w:r w:rsidRPr="007A3EA2">
        <w:rPr>
          <w:rFonts w:ascii="Arial" w:hAnsi="Arial" w:cs="Arial"/>
          <w:sz w:val="24"/>
          <w:szCs w:val="24"/>
        </w:rPr>
        <w:t>desempeño</w:t>
      </w:r>
      <w:proofErr w:type="spellEnd"/>
      <w:r w:rsidRPr="007A3EA2">
        <w:rPr>
          <w:rFonts w:ascii="Arial" w:hAnsi="Arial" w:cs="Arial"/>
          <w:sz w:val="24"/>
          <w:szCs w:val="24"/>
        </w:rPr>
        <w:t xml:space="preserve">, la </w:t>
      </w:r>
      <w:proofErr w:type="spellStart"/>
      <w:r w:rsidRPr="007A3EA2">
        <w:rPr>
          <w:rFonts w:ascii="Arial" w:hAnsi="Arial" w:cs="Arial"/>
          <w:sz w:val="24"/>
          <w:szCs w:val="24"/>
        </w:rPr>
        <w:t>eficiencia</w:t>
      </w:r>
      <w:proofErr w:type="spellEnd"/>
      <w:r w:rsidRPr="007A3EA2">
        <w:rPr>
          <w:rFonts w:ascii="Arial" w:hAnsi="Arial" w:cs="Arial"/>
          <w:sz w:val="24"/>
          <w:szCs w:val="24"/>
        </w:rPr>
        <w:t xml:space="preserve">, </w:t>
      </w:r>
      <w:proofErr w:type="spellStart"/>
      <w:r w:rsidRPr="007A3EA2">
        <w:rPr>
          <w:rFonts w:ascii="Arial" w:hAnsi="Arial" w:cs="Arial"/>
          <w:sz w:val="24"/>
          <w:szCs w:val="24"/>
        </w:rPr>
        <w:t>eficacia</w:t>
      </w:r>
      <w:proofErr w:type="spellEnd"/>
      <w:r w:rsidRPr="007A3EA2">
        <w:rPr>
          <w:rFonts w:ascii="Arial" w:hAnsi="Arial" w:cs="Arial"/>
          <w:sz w:val="24"/>
          <w:szCs w:val="24"/>
        </w:rPr>
        <w:t xml:space="preserve"> y </w:t>
      </w:r>
      <w:proofErr w:type="spellStart"/>
      <w:r w:rsidRPr="007A3EA2">
        <w:rPr>
          <w:rFonts w:ascii="Arial" w:hAnsi="Arial" w:cs="Arial"/>
          <w:sz w:val="24"/>
          <w:szCs w:val="24"/>
        </w:rPr>
        <w:t>economía</w:t>
      </w:r>
      <w:proofErr w:type="spellEnd"/>
      <w:r w:rsidRPr="007A3EA2">
        <w:rPr>
          <w:rFonts w:ascii="Arial" w:hAnsi="Arial" w:cs="Arial"/>
          <w:sz w:val="24"/>
          <w:szCs w:val="24"/>
        </w:rPr>
        <w:t xml:space="preserve"> de la aplicación de los </w:t>
      </w:r>
      <w:proofErr w:type="spellStart"/>
      <w:r w:rsidRPr="007A3EA2">
        <w:rPr>
          <w:rFonts w:ascii="Arial" w:hAnsi="Arial" w:cs="Arial"/>
          <w:sz w:val="24"/>
          <w:szCs w:val="24"/>
        </w:rPr>
        <w:t>recursos</w:t>
      </w:r>
      <w:proofErr w:type="spellEnd"/>
      <w:r w:rsidRPr="007A3EA2">
        <w:rPr>
          <w:rFonts w:ascii="Arial" w:hAnsi="Arial" w:cs="Arial"/>
          <w:sz w:val="24"/>
          <w:szCs w:val="24"/>
        </w:rPr>
        <w:t xml:space="preserve">, </w:t>
      </w:r>
      <w:proofErr w:type="spellStart"/>
      <w:r w:rsidRPr="007A3EA2">
        <w:rPr>
          <w:rFonts w:ascii="Arial" w:hAnsi="Arial" w:cs="Arial"/>
          <w:sz w:val="24"/>
          <w:szCs w:val="24"/>
        </w:rPr>
        <w:t>además</w:t>
      </w:r>
      <w:proofErr w:type="spellEnd"/>
      <w:r w:rsidRPr="007A3EA2">
        <w:rPr>
          <w:rFonts w:ascii="Arial" w:hAnsi="Arial" w:cs="Arial"/>
          <w:sz w:val="24"/>
          <w:szCs w:val="24"/>
        </w:rPr>
        <w:t xml:space="preserve"> del </w:t>
      </w:r>
      <w:proofErr w:type="spellStart"/>
      <w:r w:rsidRPr="007A3EA2">
        <w:rPr>
          <w:rFonts w:ascii="Arial" w:hAnsi="Arial" w:cs="Arial"/>
          <w:sz w:val="24"/>
          <w:szCs w:val="24"/>
        </w:rPr>
        <w:t>cumplimiento</w:t>
      </w:r>
      <w:proofErr w:type="spellEnd"/>
      <w:r w:rsidRPr="007A3EA2">
        <w:rPr>
          <w:rFonts w:ascii="Arial" w:hAnsi="Arial" w:cs="Arial"/>
          <w:sz w:val="24"/>
          <w:szCs w:val="24"/>
        </w:rPr>
        <w:t xml:space="preserve"> de los </w:t>
      </w:r>
      <w:proofErr w:type="spellStart"/>
      <w:r w:rsidRPr="007A3EA2">
        <w:rPr>
          <w:rFonts w:ascii="Arial" w:hAnsi="Arial" w:cs="Arial"/>
          <w:sz w:val="24"/>
          <w:szCs w:val="24"/>
        </w:rPr>
        <w:t>objetivos</w:t>
      </w:r>
      <w:proofErr w:type="spellEnd"/>
      <w:r w:rsidRPr="007A3EA2">
        <w:rPr>
          <w:rFonts w:ascii="Arial" w:hAnsi="Arial" w:cs="Arial"/>
          <w:sz w:val="24"/>
          <w:szCs w:val="24"/>
        </w:rPr>
        <w:t xml:space="preserve"> y </w:t>
      </w:r>
      <w:proofErr w:type="spellStart"/>
      <w:r w:rsidRPr="007A3EA2">
        <w:rPr>
          <w:rFonts w:ascii="Arial" w:hAnsi="Arial" w:cs="Arial"/>
          <w:sz w:val="24"/>
          <w:szCs w:val="24"/>
        </w:rPr>
        <w:t>metas</w:t>
      </w:r>
      <w:proofErr w:type="spellEnd"/>
      <w:r w:rsidRPr="007A3EA2">
        <w:rPr>
          <w:rFonts w:ascii="Arial" w:hAnsi="Arial" w:cs="Arial"/>
          <w:sz w:val="24"/>
          <w:szCs w:val="24"/>
        </w:rPr>
        <w:t xml:space="preserve">, </w:t>
      </w:r>
    </w:p>
    <w:p w14:paraId="3E81FDF8" w14:textId="734DCA73" w:rsidR="007A3EA2" w:rsidRPr="007A3EA2" w:rsidRDefault="007A3EA2" w:rsidP="007A3EA2">
      <w:pPr>
        <w:pStyle w:val="Prrafodelista"/>
        <w:numPr>
          <w:ilvl w:val="0"/>
          <w:numId w:val="12"/>
        </w:numPr>
        <w:ind w:left="357" w:hanging="357"/>
        <w:jc w:val="both"/>
        <w:rPr>
          <w:rFonts w:ascii="Arial" w:hAnsi="Arial" w:cs="Arial"/>
          <w:sz w:val="24"/>
          <w:szCs w:val="24"/>
        </w:rPr>
      </w:pPr>
      <w:proofErr w:type="spellStart"/>
      <w:r>
        <w:rPr>
          <w:rFonts w:ascii="Arial" w:hAnsi="Arial" w:cs="Arial"/>
          <w:sz w:val="24"/>
          <w:szCs w:val="24"/>
        </w:rPr>
        <w:t>Im</w:t>
      </w:r>
      <w:r w:rsidRPr="007A3EA2">
        <w:rPr>
          <w:rFonts w:ascii="Arial" w:hAnsi="Arial" w:cs="Arial"/>
          <w:sz w:val="24"/>
          <w:szCs w:val="24"/>
        </w:rPr>
        <w:t>plementar</w:t>
      </w:r>
      <w:proofErr w:type="spellEnd"/>
      <w:r w:rsidRPr="007A3EA2">
        <w:rPr>
          <w:rFonts w:ascii="Arial" w:hAnsi="Arial" w:cs="Arial"/>
          <w:sz w:val="24"/>
          <w:szCs w:val="24"/>
        </w:rPr>
        <w:t xml:space="preserve"> un </w:t>
      </w:r>
      <w:proofErr w:type="spellStart"/>
      <w:r w:rsidRPr="007A3EA2">
        <w:rPr>
          <w:rFonts w:ascii="Arial" w:hAnsi="Arial" w:cs="Arial"/>
          <w:sz w:val="24"/>
          <w:szCs w:val="24"/>
        </w:rPr>
        <w:t>mecanismo</w:t>
      </w:r>
      <w:proofErr w:type="spellEnd"/>
      <w:r w:rsidRPr="007A3EA2">
        <w:rPr>
          <w:rFonts w:ascii="Arial" w:hAnsi="Arial" w:cs="Arial"/>
          <w:sz w:val="24"/>
          <w:szCs w:val="24"/>
        </w:rPr>
        <w:t xml:space="preserve"> de control </w:t>
      </w:r>
      <w:proofErr w:type="spellStart"/>
      <w:r w:rsidRPr="007A3EA2">
        <w:rPr>
          <w:rFonts w:ascii="Arial" w:hAnsi="Arial" w:cs="Arial"/>
          <w:sz w:val="24"/>
          <w:szCs w:val="24"/>
        </w:rPr>
        <w:t>adecuado</w:t>
      </w:r>
      <w:proofErr w:type="spellEnd"/>
      <w:r w:rsidRPr="007A3EA2">
        <w:rPr>
          <w:rFonts w:ascii="Arial" w:hAnsi="Arial" w:cs="Arial"/>
          <w:sz w:val="24"/>
          <w:szCs w:val="24"/>
        </w:rPr>
        <w:t xml:space="preserve"> con la </w:t>
      </w:r>
      <w:proofErr w:type="spellStart"/>
      <w:r w:rsidRPr="007A3EA2">
        <w:rPr>
          <w:rFonts w:ascii="Arial" w:hAnsi="Arial" w:cs="Arial"/>
          <w:sz w:val="24"/>
          <w:szCs w:val="24"/>
        </w:rPr>
        <w:t>finalidad</w:t>
      </w:r>
      <w:proofErr w:type="spellEnd"/>
      <w:r w:rsidRPr="007A3EA2">
        <w:rPr>
          <w:rFonts w:ascii="Arial" w:hAnsi="Arial" w:cs="Arial"/>
          <w:sz w:val="24"/>
          <w:szCs w:val="24"/>
        </w:rPr>
        <w:t xml:space="preserve"> de </w:t>
      </w:r>
      <w:proofErr w:type="spellStart"/>
      <w:r w:rsidRPr="007A3EA2">
        <w:rPr>
          <w:rFonts w:ascii="Arial" w:hAnsi="Arial" w:cs="Arial"/>
          <w:sz w:val="24"/>
          <w:szCs w:val="24"/>
        </w:rPr>
        <w:t>dar</w:t>
      </w:r>
      <w:proofErr w:type="spellEnd"/>
      <w:r w:rsidRPr="007A3EA2">
        <w:rPr>
          <w:rFonts w:ascii="Arial" w:hAnsi="Arial" w:cs="Arial"/>
          <w:sz w:val="24"/>
          <w:szCs w:val="24"/>
        </w:rPr>
        <w:t xml:space="preserve"> </w:t>
      </w:r>
      <w:proofErr w:type="spellStart"/>
      <w:r w:rsidRPr="007A3EA2">
        <w:rPr>
          <w:rFonts w:ascii="Arial" w:hAnsi="Arial" w:cs="Arial"/>
          <w:sz w:val="24"/>
          <w:szCs w:val="24"/>
        </w:rPr>
        <w:t>cumplimiento</w:t>
      </w:r>
      <w:proofErr w:type="spellEnd"/>
      <w:r w:rsidRPr="007A3EA2">
        <w:rPr>
          <w:rFonts w:ascii="Arial" w:hAnsi="Arial" w:cs="Arial"/>
          <w:sz w:val="24"/>
          <w:szCs w:val="24"/>
        </w:rPr>
        <w:t xml:space="preserve"> con la </w:t>
      </w:r>
      <w:proofErr w:type="spellStart"/>
      <w:r w:rsidRPr="007A3EA2">
        <w:rPr>
          <w:rFonts w:ascii="Arial" w:hAnsi="Arial" w:cs="Arial"/>
          <w:sz w:val="24"/>
          <w:szCs w:val="24"/>
        </w:rPr>
        <w:t>normatividad</w:t>
      </w:r>
      <w:proofErr w:type="spellEnd"/>
      <w:r w:rsidRPr="007A3EA2">
        <w:rPr>
          <w:rFonts w:ascii="Arial" w:hAnsi="Arial" w:cs="Arial"/>
          <w:sz w:val="24"/>
          <w:szCs w:val="24"/>
        </w:rPr>
        <w:t xml:space="preserve"> </w:t>
      </w:r>
      <w:proofErr w:type="spellStart"/>
      <w:r w:rsidRPr="007A3EA2">
        <w:rPr>
          <w:rFonts w:ascii="Arial" w:hAnsi="Arial" w:cs="Arial"/>
          <w:sz w:val="24"/>
          <w:szCs w:val="24"/>
        </w:rPr>
        <w:t>establecida</w:t>
      </w:r>
      <w:proofErr w:type="spellEnd"/>
      <w:r w:rsidRPr="007A3EA2">
        <w:rPr>
          <w:rFonts w:ascii="Arial" w:hAnsi="Arial" w:cs="Arial"/>
          <w:sz w:val="24"/>
          <w:szCs w:val="24"/>
        </w:rPr>
        <w:t xml:space="preserve">, </w:t>
      </w:r>
      <w:proofErr w:type="spellStart"/>
      <w:r w:rsidRPr="007A3EA2">
        <w:rPr>
          <w:rFonts w:ascii="Arial" w:hAnsi="Arial" w:cs="Arial"/>
          <w:sz w:val="24"/>
          <w:szCs w:val="24"/>
        </w:rPr>
        <w:t>informando</w:t>
      </w:r>
      <w:proofErr w:type="spellEnd"/>
      <w:r w:rsidRPr="007A3EA2">
        <w:rPr>
          <w:rFonts w:ascii="Arial" w:hAnsi="Arial" w:cs="Arial"/>
          <w:sz w:val="24"/>
          <w:szCs w:val="24"/>
        </w:rPr>
        <w:t xml:space="preserve"> de </w:t>
      </w:r>
      <w:proofErr w:type="spellStart"/>
      <w:r w:rsidRPr="007A3EA2">
        <w:rPr>
          <w:rFonts w:ascii="Arial" w:hAnsi="Arial" w:cs="Arial"/>
          <w:sz w:val="24"/>
          <w:szCs w:val="24"/>
        </w:rPr>
        <w:t>ello</w:t>
      </w:r>
      <w:proofErr w:type="spellEnd"/>
      <w:r w:rsidRPr="007A3EA2">
        <w:rPr>
          <w:rFonts w:ascii="Arial" w:hAnsi="Arial" w:cs="Arial"/>
          <w:sz w:val="24"/>
          <w:szCs w:val="24"/>
        </w:rPr>
        <w:t xml:space="preserve"> al ISAF para </w:t>
      </w:r>
      <w:r w:rsidRPr="007A3EA2">
        <w:rPr>
          <w:rFonts w:ascii="Arial" w:hAnsi="Arial" w:cs="Arial"/>
          <w:sz w:val="24"/>
          <w:szCs w:val="24"/>
        </w:rPr>
        <w:lastRenderedPageBreak/>
        <w:t xml:space="preserve">constatar la aplicación de la medida y controles implementados. </w:t>
      </w:r>
      <w:r>
        <w:rPr>
          <w:rFonts w:ascii="Arial" w:hAnsi="Arial" w:cs="Arial"/>
          <w:sz w:val="24"/>
          <w:szCs w:val="24"/>
        </w:rPr>
        <w:t xml:space="preserve">Con el fin de </w:t>
      </w:r>
      <w:proofErr w:type="spellStart"/>
      <w:r>
        <w:rPr>
          <w:rFonts w:ascii="Arial" w:hAnsi="Arial" w:cs="Arial"/>
          <w:sz w:val="24"/>
          <w:szCs w:val="24"/>
        </w:rPr>
        <w:t>evitar</w:t>
      </w:r>
      <w:proofErr w:type="spellEnd"/>
      <w:r>
        <w:rPr>
          <w:rFonts w:ascii="Arial" w:hAnsi="Arial" w:cs="Arial"/>
          <w:sz w:val="24"/>
          <w:szCs w:val="24"/>
        </w:rPr>
        <w:t xml:space="preserve"> la </w:t>
      </w:r>
      <w:proofErr w:type="spellStart"/>
      <w:r>
        <w:rPr>
          <w:rFonts w:ascii="Arial" w:hAnsi="Arial" w:cs="Arial"/>
          <w:sz w:val="24"/>
          <w:szCs w:val="24"/>
        </w:rPr>
        <w:t>reincidencia</w:t>
      </w:r>
      <w:proofErr w:type="spellEnd"/>
      <w:r>
        <w:rPr>
          <w:rFonts w:ascii="Arial" w:hAnsi="Arial" w:cs="Arial"/>
          <w:sz w:val="24"/>
          <w:szCs w:val="24"/>
        </w:rPr>
        <w:t xml:space="preserve"> de </w:t>
      </w:r>
      <w:proofErr w:type="spellStart"/>
      <w:r>
        <w:rPr>
          <w:rFonts w:ascii="Arial" w:hAnsi="Arial" w:cs="Arial"/>
          <w:sz w:val="24"/>
          <w:szCs w:val="24"/>
        </w:rPr>
        <w:t>esta</w:t>
      </w:r>
      <w:proofErr w:type="spellEnd"/>
      <w:r>
        <w:rPr>
          <w:rFonts w:ascii="Arial" w:hAnsi="Arial" w:cs="Arial"/>
          <w:sz w:val="24"/>
          <w:szCs w:val="24"/>
        </w:rPr>
        <w:t xml:space="preserve"> </w:t>
      </w:r>
      <w:proofErr w:type="spellStart"/>
      <w:r>
        <w:rPr>
          <w:rFonts w:ascii="Arial" w:hAnsi="Arial" w:cs="Arial"/>
          <w:sz w:val="24"/>
          <w:szCs w:val="24"/>
        </w:rPr>
        <w:t>observación</w:t>
      </w:r>
      <w:proofErr w:type="spellEnd"/>
      <w:r w:rsidRPr="007A3EA2">
        <w:rPr>
          <w:rFonts w:ascii="Arial" w:hAnsi="Arial" w:cs="Arial"/>
          <w:sz w:val="24"/>
          <w:szCs w:val="24"/>
        </w:rPr>
        <w:t>.</w:t>
      </w:r>
    </w:p>
    <w:p w14:paraId="1BF8E837" w14:textId="77777777" w:rsidR="007A3EA2" w:rsidRDefault="007A3EA2" w:rsidP="007A3EA2">
      <w:pPr>
        <w:jc w:val="both"/>
        <w:rPr>
          <w:rFonts w:ascii="Arial" w:hAnsi="Arial" w:cs="Arial"/>
          <w:sz w:val="24"/>
          <w:szCs w:val="24"/>
        </w:rPr>
      </w:pPr>
    </w:p>
    <w:p w14:paraId="0DCBDF46" w14:textId="77777777" w:rsidR="000C5084" w:rsidRDefault="007A3EA2" w:rsidP="000C5084">
      <w:pPr>
        <w:spacing w:before="11"/>
        <w:ind w:left="102"/>
        <w:rPr>
          <w:rFonts w:ascii="Calibri" w:eastAsia="Calibri" w:hAnsi="Calibri" w:cs="Calibri"/>
          <w:sz w:val="24"/>
          <w:szCs w:val="24"/>
          <w:lang w:val="es-MX"/>
        </w:rPr>
      </w:pPr>
      <w:r>
        <w:rPr>
          <w:rFonts w:ascii="Calibri" w:eastAsia="Calibri" w:hAnsi="Calibri" w:cs="Calibri"/>
          <w:sz w:val="24"/>
          <w:szCs w:val="24"/>
          <w:lang w:val="es-MX"/>
        </w:rPr>
        <w:t xml:space="preserve"> </w:t>
      </w:r>
    </w:p>
    <w:p w14:paraId="28E15514" w14:textId="77777777" w:rsidR="007A3EA2" w:rsidRDefault="007A3EA2" w:rsidP="000C5084">
      <w:pPr>
        <w:spacing w:before="11"/>
        <w:ind w:left="102"/>
        <w:rPr>
          <w:rFonts w:ascii="Calibri" w:eastAsia="Calibri" w:hAnsi="Calibri" w:cs="Calibri"/>
          <w:sz w:val="24"/>
          <w:szCs w:val="24"/>
          <w:lang w:val="es-MX"/>
        </w:rPr>
      </w:pPr>
      <w:r>
        <w:rPr>
          <w:rFonts w:ascii="Calibri" w:eastAsia="Calibri" w:hAnsi="Calibri" w:cs="Calibri"/>
          <w:sz w:val="24"/>
          <w:szCs w:val="24"/>
          <w:lang w:val="es-MX"/>
        </w:rPr>
        <w:t>Es importante indicar que la siguiente observación puede darse si al 31 de diciembre del ejercicio queda un remanente y no ha sido comprometido</w:t>
      </w:r>
    </w:p>
    <w:p w14:paraId="25C47CE0" w14:textId="77777777" w:rsidR="007A3EA2" w:rsidRDefault="007A3EA2" w:rsidP="000C5084">
      <w:pPr>
        <w:spacing w:before="11"/>
        <w:ind w:left="102"/>
        <w:rPr>
          <w:rFonts w:ascii="Calibri" w:eastAsia="Calibri" w:hAnsi="Calibri" w:cs="Calibri"/>
          <w:sz w:val="24"/>
          <w:szCs w:val="24"/>
          <w:lang w:val="es-MX"/>
        </w:rPr>
      </w:pPr>
    </w:p>
    <w:p w14:paraId="17E1FEF6" w14:textId="252D31BA" w:rsidR="007A3EA2" w:rsidRDefault="007A3EA2" w:rsidP="000C5084">
      <w:pPr>
        <w:spacing w:before="11"/>
        <w:ind w:left="102"/>
        <w:rPr>
          <w:rFonts w:ascii="Calibri" w:eastAsia="Calibri" w:hAnsi="Calibri" w:cs="Calibri"/>
          <w:sz w:val="24"/>
          <w:szCs w:val="24"/>
          <w:lang w:val="es-MX"/>
        </w:rPr>
      </w:pPr>
    </w:p>
    <w:p w14:paraId="25BAEA31" w14:textId="77777777" w:rsidR="001F4920" w:rsidRDefault="001F4920" w:rsidP="000C5084">
      <w:pPr>
        <w:spacing w:before="11"/>
        <w:ind w:left="102"/>
        <w:rPr>
          <w:rFonts w:ascii="Calibri" w:eastAsia="Calibri" w:hAnsi="Calibri" w:cs="Calibri"/>
          <w:sz w:val="24"/>
          <w:szCs w:val="24"/>
          <w:lang w:val="es-MX"/>
        </w:rPr>
      </w:pPr>
    </w:p>
    <w:p w14:paraId="53FED14C" w14:textId="2BC00947" w:rsidR="007A3EA2" w:rsidRDefault="007A3EA2" w:rsidP="007A3EA2">
      <w:pPr>
        <w:jc w:val="both"/>
        <w:rPr>
          <w:rFonts w:ascii="Arial" w:hAnsi="Arial" w:cs="Arial"/>
          <w:b/>
          <w:sz w:val="24"/>
          <w:szCs w:val="24"/>
        </w:rPr>
      </w:pPr>
      <w:r w:rsidRPr="003E1797">
        <w:rPr>
          <w:rFonts w:ascii="Arial" w:hAnsi="Arial" w:cs="Arial"/>
          <w:b/>
          <w:sz w:val="24"/>
          <w:szCs w:val="24"/>
        </w:rPr>
        <w:t xml:space="preserve">Al realizar trabajos de fiscalización respecto al Sujeto Fiscalizado denominado Municipio de </w:t>
      </w:r>
      <w:r>
        <w:rPr>
          <w:rFonts w:ascii="Arial" w:hAnsi="Arial" w:cs="Arial"/>
          <w:b/>
          <w:sz w:val="24"/>
          <w:szCs w:val="24"/>
        </w:rPr>
        <w:t>________</w:t>
      </w:r>
      <w:r w:rsidRPr="003E1797">
        <w:rPr>
          <w:rFonts w:ascii="Arial" w:hAnsi="Arial" w:cs="Arial"/>
          <w:b/>
          <w:sz w:val="24"/>
          <w:szCs w:val="24"/>
        </w:rPr>
        <w:t xml:space="preserve">, Sonora, por el periodo comprendido del 01 de enero al 31 de diciembre de 2019, respecto del Fondo de Aportaciones para el Fortalecimiento Municipal y de las Demarcaciones Territoriales de la Ciudad de México (FORTAMUN CDMX), se determinó que el Sujeto de Fiscalización no </w:t>
      </w:r>
      <w:r>
        <w:rPr>
          <w:rFonts w:ascii="Arial" w:hAnsi="Arial" w:cs="Arial"/>
          <w:b/>
          <w:sz w:val="24"/>
          <w:szCs w:val="24"/>
        </w:rPr>
        <w:t xml:space="preserve">comprometió, devengó o en su defecto </w:t>
      </w:r>
      <w:r w:rsidRPr="003E1797">
        <w:rPr>
          <w:rFonts w:ascii="Arial" w:hAnsi="Arial" w:cs="Arial"/>
          <w:b/>
          <w:sz w:val="24"/>
          <w:szCs w:val="24"/>
        </w:rPr>
        <w:t xml:space="preserve">reintegró a la Tesorería de la Federación el remanente </w:t>
      </w:r>
      <w:r>
        <w:rPr>
          <w:rFonts w:ascii="Arial" w:hAnsi="Arial" w:cs="Arial"/>
          <w:b/>
          <w:sz w:val="24"/>
          <w:szCs w:val="24"/>
        </w:rPr>
        <w:t>de recursos</w:t>
      </w:r>
      <w:r w:rsidRPr="003E1797">
        <w:rPr>
          <w:rFonts w:ascii="Arial" w:hAnsi="Arial" w:cs="Arial"/>
          <w:b/>
          <w:sz w:val="24"/>
          <w:szCs w:val="24"/>
        </w:rPr>
        <w:t xml:space="preserve"> por $</w:t>
      </w:r>
      <w:r w:rsidR="0034610B">
        <w:rPr>
          <w:rFonts w:ascii="Arial" w:hAnsi="Arial" w:cs="Arial"/>
          <w:b/>
          <w:sz w:val="24"/>
          <w:szCs w:val="24"/>
        </w:rPr>
        <w:t>________</w:t>
      </w:r>
      <w:r>
        <w:rPr>
          <w:rFonts w:ascii="Arial" w:hAnsi="Arial" w:cs="Arial"/>
          <w:b/>
          <w:sz w:val="24"/>
          <w:szCs w:val="24"/>
        </w:rPr>
        <w:t>.</w:t>
      </w:r>
    </w:p>
    <w:p w14:paraId="71B037B5" w14:textId="77777777" w:rsidR="007A3EA2" w:rsidRDefault="007A3EA2" w:rsidP="007A3EA2">
      <w:pPr>
        <w:jc w:val="both"/>
        <w:rPr>
          <w:rFonts w:ascii="Arial" w:hAnsi="Arial" w:cs="Arial"/>
          <w:sz w:val="24"/>
          <w:szCs w:val="24"/>
          <w:u w:val="single"/>
        </w:rPr>
      </w:pPr>
    </w:p>
    <w:p w14:paraId="10561890" w14:textId="77777777" w:rsidR="007A3EA2" w:rsidRDefault="007A3EA2" w:rsidP="007A3EA2">
      <w:pPr>
        <w:jc w:val="both"/>
        <w:rPr>
          <w:rFonts w:ascii="Arial" w:hAnsi="Arial" w:cs="Arial"/>
          <w:sz w:val="24"/>
          <w:szCs w:val="24"/>
          <w:u w:val="single"/>
        </w:rPr>
      </w:pPr>
      <w:r w:rsidRPr="003E1797">
        <w:rPr>
          <w:rFonts w:ascii="Arial" w:hAnsi="Arial" w:cs="Arial"/>
          <w:sz w:val="24"/>
          <w:szCs w:val="24"/>
          <w:u w:val="single"/>
        </w:rPr>
        <w:t>Normatividad Infringida</w:t>
      </w:r>
    </w:p>
    <w:p w14:paraId="51F8FEE3" w14:textId="77777777" w:rsidR="007A3EA2" w:rsidRPr="003E1797" w:rsidRDefault="007A3EA2" w:rsidP="007A3EA2">
      <w:pPr>
        <w:jc w:val="both"/>
        <w:rPr>
          <w:rFonts w:ascii="Arial" w:hAnsi="Arial" w:cs="Arial"/>
          <w:sz w:val="24"/>
          <w:szCs w:val="24"/>
          <w:u w:val="single"/>
        </w:rPr>
      </w:pPr>
    </w:p>
    <w:p w14:paraId="58573B9B" w14:textId="77777777" w:rsidR="007A3EA2" w:rsidRDefault="007A3EA2" w:rsidP="007A3EA2">
      <w:pPr>
        <w:jc w:val="both"/>
        <w:rPr>
          <w:rFonts w:ascii="Arial" w:hAnsi="Arial" w:cs="Arial"/>
          <w:sz w:val="24"/>
          <w:szCs w:val="24"/>
        </w:rPr>
      </w:pPr>
      <w:r>
        <w:rPr>
          <w:rFonts w:ascii="Arial" w:hAnsi="Arial" w:cs="Arial"/>
          <w:sz w:val="24"/>
          <w:szCs w:val="24"/>
        </w:rPr>
        <w:t>*Artículos 2 y 150 de la Constitución Política del Estado de Sonora; 30 de la Ley de Fiscalización Superior para el Estado de Sonora; 91 fracción VIII, 157, 158, 159, 161 y 178 de la Ley de Gobierno y Administración Municipal; 48 y 49 de la Ley de Coordinación Fiscal; 54 y 74 de la Ley Federal de Presupuesto y Responsabilidad Hacendaría; 83, 84 y 85 del Reglamento de la Ley Federal de Presupuesto y Responsabilidad Hacendaría; 6 y 7 de la Ley Estatal de Responsabilidades, y demás que resulten aplicables.</w:t>
      </w:r>
    </w:p>
    <w:p w14:paraId="25968DCA" w14:textId="77777777" w:rsidR="007A3EA2" w:rsidRDefault="007A3EA2" w:rsidP="007A3EA2">
      <w:pPr>
        <w:jc w:val="both"/>
        <w:rPr>
          <w:rFonts w:ascii="Arial" w:hAnsi="Arial" w:cs="Arial"/>
          <w:sz w:val="24"/>
          <w:szCs w:val="24"/>
          <w:u w:val="single"/>
        </w:rPr>
      </w:pPr>
    </w:p>
    <w:p w14:paraId="1BCA481D" w14:textId="77777777" w:rsidR="007A3EA2" w:rsidRDefault="007A3EA2" w:rsidP="007A3EA2">
      <w:pPr>
        <w:jc w:val="both"/>
        <w:rPr>
          <w:rFonts w:ascii="Arial" w:hAnsi="Arial" w:cs="Arial"/>
          <w:sz w:val="24"/>
          <w:szCs w:val="24"/>
          <w:u w:val="single"/>
        </w:rPr>
      </w:pPr>
      <w:r>
        <w:rPr>
          <w:rFonts w:ascii="Arial" w:hAnsi="Arial" w:cs="Arial"/>
          <w:sz w:val="24"/>
          <w:szCs w:val="24"/>
          <w:u w:val="single"/>
        </w:rPr>
        <w:t>Medida de Solventación</w:t>
      </w:r>
      <w:r w:rsidRPr="00FC49BD">
        <w:rPr>
          <w:rFonts w:ascii="Arial" w:hAnsi="Arial" w:cs="Arial"/>
          <w:sz w:val="24"/>
          <w:szCs w:val="24"/>
          <w:u w:val="single"/>
        </w:rPr>
        <w:t xml:space="preserve"> </w:t>
      </w:r>
    </w:p>
    <w:p w14:paraId="09E2AD46" w14:textId="77777777" w:rsidR="000A542A" w:rsidRDefault="000A542A" w:rsidP="000A542A">
      <w:pPr>
        <w:pStyle w:val="Prrafodelista"/>
        <w:ind w:left="357"/>
        <w:jc w:val="both"/>
        <w:rPr>
          <w:rFonts w:ascii="Arial" w:hAnsi="Arial" w:cs="Arial"/>
          <w:sz w:val="24"/>
          <w:szCs w:val="24"/>
        </w:rPr>
      </w:pPr>
    </w:p>
    <w:p w14:paraId="4637BE0E" w14:textId="209B88FA" w:rsidR="0034610B" w:rsidRDefault="0034610B" w:rsidP="0034610B">
      <w:pPr>
        <w:pStyle w:val="Prrafodelista"/>
        <w:numPr>
          <w:ilvl w:val="0"/>
          <w:numId w:val="13"/>
        </w:numPr>
        <w:ind w:left="357" w:hanging="357"/>
        <w:jc w:val="both"/>
        <w:rPr>
          <w:rFonts w:ascii="Arial" w:hAnsi="Arial" w:cs="Arial"/>
          <w:sz w:val="24"/>
          <w:szCs w:val="24"/>
        </w:rPr>
      </w:pPr>
      <w:r>
        <w:rPr>
          <w:rFonts w:ascii="Arial" w:hAnsi="Arial" w:cs="Arial"/>
          <w:sz w:val="24"/>
          <w:szCs w:val="24"/>
        </w:rPr>
        <w:t>A</w:t>
      </w:r>
      <w:r w:rsidR="007A3EA2" w:rsidRPr="0034610B">
        <w:rPr>
          <w:rFonts w:ascii="Arial" w:hAnsi="Arial" w:cs="Arial"/>
          <w:sz w:val="24"/>
          <w:szCs w:val="24"/>
        </w:rPr>
        <w:t>creditar el registro del compromiso de pago o en su caso el reintegro oportuno ante la Tesorería de la Federación del importe en mención más los intereses generados,</w:t>
      </w:r>
    </w:p>
    <w:p w14:paraId="5D39F822" w14:textId="581E10B9" w:rsidR="007A3EA2" w:rsidRDefault="007A3EA2" w:rsidP="0034610B">
      <w:pPr>
        <w:pStyle w:val="Prrafodelista"/>
        <w:numPr>
          <w:ilvl w:val="0"/>
          <w:numId w:val="13"/>
        </w:numPr>
        <w:ind w:left="357" w:hanging="357"/>
        <w:jc w:val="both"/>
        <w:rPr>
          <w:rFonts w:ascii="Arial" w:hAnsi="Arial" w:cs="Arial"/>
          <w:sz w:val="24"/>
          <w:szCs w:val="24"/>
        </w:rPr>
      </w:pPr>
      <w:r w:rsidRPr="0034610B">
        <w:rPr>
          <w:rFonts w:ascii="Arial" w:hAnsi="Arial" w:cs="Arial"/>
          <w:sz w:val="24"/>
          <w:szCs w:val="24"/>
        </w:rPr>
        <w:t>Establecer controles con el propósito de que no ocurra de nuevo esta situación, informando de ello al ISAF para constatar la aplicación de la medida y controles implementados.</w:t>
      </w:r>
    </w:p>
    <w:p w14:paraId="51DA4014" w14:textId="77777777" w:rsidR="000A542A" w:rsidRPr="001B5C11" w:rsidRDefault="000A542A" w:rsidP="000A542A">
      <w:pPr>
        <w:pStyle w:val="Prrafodelista"/>
        <w:numPr>
          <w:ilvl w:val="0"/>
          <w:numId w:val="13"/>
        </w:numPr>
        <w:ind w:left="357" w:hanging="357"/>
        <w:jc w:val="both"/>
        <w:rPr>
          <w:rFonts w:ascii="Arial" w:hAnsi="Arial" w:cs="Arial"/>
          <w:color w:val="000000" w:themeColor="text1"/>
          <w:sz w:val="24"/>
          <w:szCs w:val="24"/>
        </w:rPr>
      </w:pPr>
      <w:r w:rsidRPr="001B5C11">
        <w:rPr>
          <w:rFonts w:ascii="Arial" w:hAnsi="Arial" w:cs="Arial"/>
          <w:color w:val="000000" w:themeColor="text1"/>
          <w:sz w:val="24"/>
          <w:szCs w:val="24"/>
          <w:shd w:val="clear" w:color="auto" w:fill="FFFFFF"/>
        </w:rPr>
        <w:t>Establecer y acreditar las medidas de control interno adoptadas para que se cumpla cabal y oportunamente con la normatividad aplicable, haciéndolas del conocimiento del Órgano Interno de Control para su vigilancia. En caso de no atender lo dispuesto en la presente medida de solventación, deberá procederse conforme a las disposiciones y normatividad aplicable, respecto de los servidores públicos que resulten responsables, en virtud de la situación antes observada.</w:t>
      </w:r>
    </w:p>
    <w:p w14:paraId="14746F30" w14:textId="77777777" w:rsidR="000A542A" w:rsidRPr="0034610B" w:rsidRDefault="000A542A" w:rsidP="000A542A">
      <w:pPr>
        <w:pStyle w:val="Prrafodelista"/>
        <w:ind w:left="357"/>
        <w:jc w:val="both"/>
        <w:rPr>
          <w:rFonts w:ascii="Arial" w:hAnsi="Arial" w:cs="Arial"/>
          <w:sz w:val="24"/>
          <w:szCs w:val="24"/>
        </w:rPr>
      </w:pPr>
    </w:p>
    <w:p w14:paraId="31BA8D41" w14:textId="07293059" w:rsidR="00754307" w:rsidRPr="000C5084" w:rsidRDefault="00754307" w:rsidP="000C5084">
      <w:pPr>
        <w:rPr>
          <w:lang w:val="es-MX"/>
        </w:rPr>
      </w:pPr>
    </w:p>
    <w:sectPr w:rsidR="00754307" w:rsidRPr="000C5084" w:rsidSect="001B5C11">
      <w:pgSz w:w="12240" w:h="15840"/>
      <w:pgMar w:top="1418" w:right="1701" w:bottom="1418"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altName w:val="Arial"/>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2A3DD7"/>
    <w:multiLevelType w:val="hybridMultilevel"/>
    <w:tmpl w:val="3312C9EA"/>
    <w:lvl w:ilvl="0" w:tplc="080A0001">
      <w:start w:val="1"/>
      <w:numFmt w:val="bullet"/>
      <w:lvlText w:val=""/>
      <w:lvlJc w:val="left"/>
      <w:pPr>
        <w:ind w:left="810" w:hanging="360"/>
      </w:pPr>
      <w:rPr>
        <w:rFonts w:ascii="Symbol" w:hAnsi="Symbol" w:hint="default"/>
      </w:rPr>
    </w:lvl>
    <w:lvl w:ilvl="1" w:tplc="080A0003" w:tentative="1">
      <w:start w:val="1"/>
      <w:numFmt w:val="bullet"/>
      <w:lvlText w:val="o"/>
      <w:lvlJc w:val="left"/>
      <w:pPr>
        <w:ind w:left="1530" w:hanging="360"/>
      </w:pPr>
      <w:rPr>
        <w:rFonts w:ascii="Courier New" w:hAnsi="Courier New" w:cs="Courier New" w:hint="default"/>
      </w:rPr>
    </w:lvl>
    <w:lvl w:ilvl="2" w:tplc="080A0005" w:tentative="1">
      <w:start w:val="1"/>
      <w:numFmt w:val="bullet"/>
      <w:lvlText w:val=""/>
      <w:lvlJc w:val="left"/>
      <w:pPr>
        <w:ind w:left="2250" w:hanging="360"/>
      </w:pPr>
      <w:rPr>
        <w:rFonts w:ascii="Wingdings" w:hAnsi="Wingdings" w:hint="default"/>
      </w:rPr>
    </w:lvl>
    <w:lvl w:ilvl="3" w:tplc="080A0001" w:tentative="1">
      <w:start w:val="1"/>
      <w:numFmt w:val="bullet"/>
      <w:lvlText w:val=""/>
      <w:lvlJc w:val="left"/>
      <w:pPr>
        <w:ind w:left="2970" w:hanging="360"/>
      </w:pPr>
      <w:rPr>
        <w:rFonts w:ascii="Symbol" w:hAnsi="Symbol" w:hint="default"/>
      </w:rPr>
    </w:lvl>
    <w:lvl w:ilvl="4" w:tplc="080A0003" w:tentative="1">
      <w:start w:val="1"/>
      <w:numFmt w:val="bullet"/>
      <w:lvlText w:val="o"/>
      <w:lvlJc w:val="left"/>
      <w:pPr>
        <w:ind w:left="3690" w:hanging="360"/>
      </w:pPr>
      <w:rPr>
        <w:rFonts w:ascii="Courier New" w:hAnsi="Courier New" w:cs="Courier New" w:hint="default"/>
      </w:rPr>
    </w:lvl>
    <w:lvl w:ilvl="5" w:tplc="080A0005" w:tentative="1">
      <w:start w:val="1"/>
      <w:numFmt w:val="bullet"/>
      <w:lvlText w:val=""/>
      <w:lvlJc w:val="left"/>
      <w:pPr>
        <w:ind w:left="4410" w:hanging="360"/>
      </w:pPr>
      <w:rPr>
        <w:rFonts w:ascii="Wingdings" w:hAnsi="Wingdings" w:hint="default"/>
      </w:rPr>
    </w:lvl>
    <w:lvl w:ilvl="6" w:tplc="080A0001" w:tentative="1">
      <w:start w:val="1"/>
      <w:numFmt w:val="bullet"/>
      <w:lvlText w:val=""/>
      <w:lvlJc w:val="left"/>
      <w:pPr>
        <w:ind w:left="5130" w:hanging="360"/>
      </w:pPr>
      <w:rPr>
        <w:rFonts w:ascii="Symbol" w:hAnsi="Symbol" w:hint="default"/>
      </w:rPr>
    </w:lvl>
    <w:lvl w:ilvl="7" w:tplc="080A0003" w:tentative="1">
      <w:start w:val="1"/>
      <w:numFmt w:val="bullet"/>
      <w:lvlText w:val="o"/>
      <w:lvlJc w:val="left"/>
      <w:pPr>
        <w:ind w:left="5850" w:hanging="360"/>
      </w:pPr>
      <w:rPr>
        <w:rFonts w:ascii="Courier New" w:hAnsi="Courier New" w:cs="Courier New" w:hint="default"/>
      </w:rPr>
    </w:lvl>
    <w:lvl w:ilvl="8" w:tplc="080A0005" w:tentative="1">
      <w:start w:val="1"/>
      <w:numFmt w:val="bullet"/>
      <w:lvlText w:val=""/>
      <w:lvlJc w:val="left"/>
      <w:pPr>
        <w:ind w:left="6570" w:hanging="360"/>
      </w:pPr>
      <w:rPr>
        <w:rFonts w:ascii="Wingdings" w:hAnsi="Wingdings" w:hint="default"/>
      </w:rPr>
    </w:lvl>
  </w:abstractNum>
  <w:abstractNum w:abstractNumId="1" w15:restartNumberingAfterBreak="0">
    <w:nsid w:val="0FD81632"/>
    <w:multiLevelType w:val="hybridMultilevel"/>
    <w:tmpl w:val="E77626CA"/>
    <w:lvl w:ilvl="0" w:tplc="080A0011">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188C6C1C"/>
    <w:multiLevelType w:val="multilevel"/>
    <w:tmpl w:val="6A36FD42"/>
    <w:lvl w:ilvl="0">
      <w:start w:val="1"/>
      <w:numFmt w:val="decimal"/>
      <w:pStyle w:val="Ttulo1"/>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pStyle w:val="Ttulo3"/>
      <w:lvlText w:val="%3."/>
      <w:lvlJc w:val="left"/>
      <w:pPr>
        <w:tabs>
          <w:tab w:val="num" w:pos="2160"/>
        </w:tabs>
        <w:ind w:left="2160" w:hanging="720"/>
      </w:pPr>
    </w:lvl>
    <w:lvl w:ilvl="3">
      <w:start w:val="1"/>
      <w:numFmt w:val="decimal"/>
      <w:pStyle w:val="Ttulo4"/>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pStyle w:val="Ttulo6"/>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abstractNum w:abstractNumId="3" w15:restartNumberingAfterBreak="0">
    <w:nsid w:val="25E569A8"/>
    <w:multiLevelType w:val="hybridMultilevel"/>
    <w:tmpl w:val="80B65F5C"/>
    <w:lvl w:ilvl="0" w:tplc="080A0019">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27C330E8"/>
    <w:multiLevelType w:val="hybridMultilevel"/>
    <w:tmpl w:val="256872C8"/>
    <w:lvl w:ilvl="0" w:tplc="080A0001">
      <w:start w:val="1"/>
      <w:numFmt w:val="bullet"/>
      <w:lvlText w:val=""/>
      <w:lvlJc w:val="left"/>
      <w:pPr>
        <w:ind w:left="784" w:hanging="360"/>
      </w:pPr>
      <w:rPr>
        <w:rFonts w:ascii="Symbol" w:hAnsi="Symbol" w:hint="default"/>
      </w:rPr>
    </w:lvl>
    <w:lvl w:ilvl="1" w:tplc="080A0003" w:tentative="1">
      <w:start w:val="1"/>
      <w:numFmt w:val="bullet"/>
      <w:lvlText w:val="o"/>
      <w:lvlJc w:val="left"/>
      <w:pPr>
        <w:ind w:left="1504" w:hanging="360"/>
      </w:pPr>
      <w:rPr>
        <w:rFonts w:ascii="Courier New" w:hAnsi="Courier New" w:cs="Courier New" w:hint="default"/>
      </w:rPr>
    </w:lvl>
    <w:lvl w:ilvl="2" w:tplc="080A0005" w:tentative="1">
      <w:start w:val="1"/>
      <w:numFmt w:val="bullet"/>
      <w:lvlText w:val=""/>
      <w:lvlJc w:val="left"/>
      <w:pPr>
        <w:ind w:left="2224" w:hanging="360"/>
      </w:pPr>
      <w:rPr>
        <w:rFonts w:ascii="Wingdings" w:hAnsi="Wingdings" w:hint="default"/>
      </w:rPr>
    </w:lvl>
    <w:lvl w:ilvl="3" w:tplc="080A0001" w:tentative="1">
      <w:start w:val="1"/>
      <w:numFmt w:val="bullet"/>
      <w:lvlText w:val=""/>
      <w:lvlJc w:val="left"/>
      <w:pPr>
        <w:ind w:left="2944" w:hanging="360"/>
      </w:pPr>
      <w:rPr>
        <w:rFonts w:ascii="Symbol" w:hAnsi="Symbol" w:hint="default"/>
      </w:rPr>
    </w:lvl>
    <w:lvl w:ilvl="4" w:tplc="080A0003" w:tentative="1">
      <w:start w:val="1"/>
      <w:numFmt w:val="bullet"/>
      <w:lvlText w:val="o"/>
      <w:lvlJc w:val="left"/>
      <w:pPr>
        <w:ind w:left="3664" w:hanging="360"/>
      </w:pPr>
      <w:rPr>
        <w:rFonts w:ascii="Courier New" w:hAnsi="Courier New" w:cs="Courier New" w:hint="default"/>
      </w:rPr>
    </w:lvl>
    <w:lvl w:ilvl="5" w:tplc="080A0005" w:tentative="1">
      <w:start w:val="1"/>
      <w:numFmt w:val="bullet"/>
      <w:lvlText w:val=""/>
      <w:lvlJc w:val="left"/>
      <w:pPr>
        <w:ind w:left="4384" w:hanging="360"/>
      </w:pPr>
      <w:rPr>
        <w:rFonts w:ascii="Wingdings" w:hAnsi="Wingdings" w:hint="default"/>
      </w:rPr>
    </w:lvl>
    <w:lvl w:ilvl="6" w:tplc="080A0001" w:tentative="1">
      <w:start w:val="1"/>
      <w:numFmt w:val="bullet"/>
      <w:lvlText w:val=""/>
      <w:lvlJc w:val="left"/>
      <w:pPr>
        <w:ind w:left="5104" w:hanging="360"/>
      </w:pPr>
      <w:rPr>
        <w:rFonts w:ascii="Symbol" w:hAnsi="Symbol" w:hint="default"/>
      </w:rPr>
    </w:lvl>
    <w:lvl w:ilvl="7" w:tplc="080A0003" w:tentative="1">
      <w:start w:val="1"/>
      <w:numFmt w:val="bullet"/>
      <w:lvlText w:val="o"/>
      <w:lvlJc w:val="left"/>
      <w:pPr>
        <w:ind w:left="5824" w:hanging="360"/>
      </w:pPr>
      <w:rPr>
        <w:rFonts w:ascii="Courier New" w:hAnsi="Courier New" w:cs="Courier New" w:hint="default"/>
      </w:rPr>
    </w:lvl>
    <w:lvl w:ilvl="8" w:tplc="080A0005" w:tentative="1">
      <w:start w:val="1"/>
      <w:numFmt w:val="bullet"/>
      <w:lvlText w:val=""/>
      <w:lvlJc w:val="left"/>
      <w:pPr>
        <w:ind w:left="6544" w:hanging="360"/>
      </w:pPr>
      <w:rPr>
        <w:rFonts w:ascii="Wingdings" w:hAnsi="Wingdings" w:hint="default"/>
      </w:rPr>
    </w:lvl>
  </w:abstractNum>
  <w:abstractNum w:abstractNumId="5" w15:restartNumberingAfterBreak="0">
    <w:nsid w:val="3B6855DD"/>
    <w:multiLevelType w:val="hybridMultilevel"/>
    <w:tmpl w:val="26588890"/>
    <w:lvl w:ilvl="0" w:tplc="080A0011">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3E8E1438"/>
    <w:multiLevelType w:val="hybridMultilevel"/>
    <w:tmpl w:val="9AA640E4"/>
    <w:lvl w:ilvl="0" w:tplc="152A6EF0">
      <w:start w:val="1"/>
      <w:numFmt w:val="decimal"/>
      <w:lvlText w:val="%1."/>
      <w:lvlJc w:val="left"/>
      <w:pPr>
        <w:ind w:left="1182" w:hanging="360"/>
      </w:pPr>
      <w:rPr>
        <w:rFonts w:hint="default"/>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4140655E"/>
    <w:multiLevelType w:val="hybridMultilevel"/>
    <w:tmpl w:val="496294B2"/>
    <w:lvl w:ilvl="0" w:tplc="080A000F">
      <w:start w:val="1"/>
      <w:numFmt w:val="decimal"/>
      <w:lvlText w:val="%1."/>
      <w:lvlJc w:val="left"/>
      <w:pPr>
        <w:ind w:left="1182" w:hanging="360"/>
      </w:pPr>
      <w:rPr>
        <w:rFonts w:hint="default"/>
      </w:rPr>
    </w:lvl>
    <w:lvl w:ilvl="1" w:tplc="080A0003">
      <w:start w:val="1"/>
      <w:numFmt w:val="bullet"/>
      <w:lvlText w:val="o"/>
      <w:lvlJc w:val="left"/>
      <w:pPr>
        <w:ind w:left="1902" w:hanging="360"/>
      </w:pPr>
      <w:rPr>
        <w:rFonts w:ascii="Courier New" w:hAnsi="Courier New" w:cs="Courier New" w:hint="default"/>
      </w:rPr>
    </w:lvl>
    <w:lvl w:ilvl="2" w:tplc="080A0005" w:tentative="1">
      <w:start w:val="1"/>
      <w:numFmt w:val="bullet"/>
      <w:lvlText w:val=""/>
      <w:lvlJc w:val="left"/>
      <w:pPr>
        <w:ind w:left="2622" w:hanging="360"/>
      </w:pPr>
      <w:rPr>
        <w:rFonts w:ascii="Wingdings" w:hAnsi="Wingdings" w:hint="default"/>
      </w:rPr>
    </w:lvl>
    <w:lvl w:ilvl="3" w:tplc="080A0001" w:tentative="1">
      <w:start w:val="1"/>
      <w:numFmt w:val="bullet"/>
      <w:lvlText w:val=""/>
      <w:lvlJc w:val="left"/>
      <w:pPr>
        <w:ind w:left="3342" w:hanging="360"/>
      </w:pPr>
      <w:rPr>
        <w:rFonts w:ascii="Symbol" w:hAnsi="Symbol" w:hint="default"/>
      </w:rPr>
    </w:lvl>
    <w:lvl w:ilvl="4" w:tplc="080A0003" w:tentative="1">
      <w:start w:val="1"/>
      <w:numFmt w:val="bullet"/>
      <w:lvlText w:val="o"/>
      <w:lvlJc w:val="left"/>
      <w:pPr>
        <w:ind w:left="4062" w:hanging="360"/>
      </w:pPr>
      <w:rPr>
        <w:rFonts w:ascii="Courier New" w:hAnsi="Courier New" w:cs="Courier New" w:hint="default"/>
      </w:rPr>
    </w:lvl>
    <w:lvl w:ilvl="5" w:tplc="080A0005" w:tentative="1">
      <w:start w:val="1"/>
      <w:numFmt w:val="bullet"/>
      <w:lvlText w:val=""/>
      <w:lvlJc w:val="left"/>
      <w:pPr>
        <w:ind w:left="4782" w:hanging="360"/>
      </w:pPr>
      <w:rPr>
        <w:rFonts w:ascii="Wingdings" w:hAnsi="Wingdings" w:hint="default"/>
      </w:rPr>
    </w:lvl>
    <w:lvl w:ilvl="6" w:tplc="080A0001" w:tentative="1">
      <w:start w:val="1"/>
      <w:numFmt w:val="bullet"/>
      <w:lvlText w:val=""/>
      <w:lvlJc w:val="left"/>
      <w:pPr>
        <w:ind w:left="5502" w:hanging="360"/>
      </w:pPr>
      <w:rPr>
        <w:rFonts w:ascii="Symbol" w:hAnsi="Symbol" w:hint="default"/>
      </w:rPr>
    </w:lvl>
    <w:lvl w:ilvl="7" w:tplc="080A0003" w:tentative="1">
      <w:start w:val="1"/>
      <w:numFmt w:val="bullet"/>
      <w:lvlText w:val="o"/>
      <w:lvlJc w:val="left"/>
      <w:pPr>
        <w:ind w:left="6222" w:hanging="360"/>
      </w:pPr>
      <w:rPr>
        <w:rFonts w:ascii="Courier New" w:hAnsi="Courier New" w:cs="Courier New" w:hint="default"/>
      </w:rPr>
    </w:lvl>
    <w:lvl w:ilvl="8" w:tplc="080A0005" w:tentative="1">
      <w:start w:val="1"/>
      <w:numFmt w:val="bullet"/>
      <w:lvlText w:val=""/>
      <w:lvlJc w:val="left"/>
      <w:pPr>
        <w:ind w:left="6942" w:hanging="360"/>
      </w:pPr>
      <w:rPr>
        <w:rFonts w:ascii="Wingdings" w:hAnsi="Wingdings" w:hint="default"/>
      </w:rPr>
    </w:lvl>
  </w:abstractNum>
  <w:abstractNum w:abstractNumId="8" w15:restartNumberingAfterBreak="0">
    <w:nsid w:val="461C637A"/>
    <w:multiLevelType w:val="hybridMultilevel"/>
    <w:tmpl w:val="981CECAE"/>
    <w:lvl w:ilvl="0" w:tplc="080A0011">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4D1552FF"/>
    <w:multiLevelType w:val="hybridMultilevel"/>
    <w:tmpl w:val="860853D2"/>
    <w:lvl w:ilvl="0" w:tplc="080A0001">
      <w:start w:val="1"/>
      <w:numFmt w:val="bullet"/>
      <w:lvlText w:val=""/>
      <w:lvlJc w:val="left"/>
      <w:pPr>
        <w:ind w:left="1504" w:hanging="360"/>
      </w:pPr>
      <w:rPr>
        <w:rFonts w:ascii="Symbol" w:hAnsi="Symbol" w:hint="default"/>
      </w:rPr>
    </w:lvl>
    <w:lvl w:ilvl="1" w:tplc="080A0003" w:tentative="1">
      <w:start w:val="1"/>
      <w:numFmt w:val="bullet"/>
      <w:lvlText w:val="o"/>
      <w:lvlJc w:val="left"/>
      <w:pPr>
        <w:ind w:left="2224" w:hanging="360"/>
      </w:pPr>
      <w:rPr>
        <w:rFonts w:ascii="Courier New" w:hAnsi="Courier New" w:cs="Courier New" w:hint="default"/>
      </w:rPr>
    </w:lvl>
    <w:lvl w:ilvl="2" w:tplc="080A0005" w:tentative="1">
      <w:start w:val="1"/>
      <w:numFmt w:val="bullet"/>
      <w:lvlText w:val=""/>
      <w:lvlJc w:val="left"/>
      <w:pPr>
        <w:ind w:left="2944" w:hanging="360"/>
      </w:pPr>
      <w:rPr>
        <w:rFonts w:ascii="Wingdings" w:hAnsi="Wingdings" w:hint="default"/>
      </w:rPr>
    </w:lvl>
    <w:lvl w:ilvl="3" w:tplc="080A0001" w:tentative="1">
      <w:start w:val="1"/>
      <w:numFmt w:val="bullet"/>
      <w:lvlText w:val=""/>
      <w:lvlJc w:val="left"/>
      <w:pPr>
        <w:ind w:left="3664" w:hanging="360"/>
      </w:pPr>
      <w:rPr>
        <w:rFonts w:ascii="Symbol" w:hAnsi="Symbol" w:hint="default"/>
      </w:rPr>
    </w:lvl>
    <w:lvl w:ilvl="4" w:tplc="080A0003" w:tentative="1">
      <w:start w:val="1"/>
      <w:numFmt w:val="bullet"/>
      <w:lvlText w:val="o"/>
      <w:lvlJc w:val="left"/>
      <w:pPr>
        <w:ind w:left="4384" w:hanging="360"/>
      </w:pPr>
      <w:rPr>
        <w:rFonts w:ascii="Courier New" w:hAnsi="Courier New" w:cs="Courier New" w:hint="default"/>
      </w:rPr>
    </w:lvl>
    <w:lvl w:ilvl="5" w:tplc="080A0005" w:tentative="1">
      <w:start w:val="1"/>
      <w:numFmt w:val="bullet"/>
      <w:lvlText w:val=""/>
      <w:lvlJc w:val="left"/>
      <w:pPr>
        <w:ind w:left="5104" w:hanging="360"/>
      </w:pPr>
      <w:rPr>
        <w:rFonts w:ascii="Wingdings" w:hAnsi="Wingdings" w:hint="default"/>
      </w:rPr>
    </w:lvl>
    <w:lvl w:ilvl="6" w:tplc="080A0001" w:tentative="1">
      <w:start w:val="1"/>
      <w:numFmt w:val="bullet"/>
      <w:lvlText w:val=""/>
      <w:lvlJc w:val="left"/>
      <w:pPr>
        <w:ind w:left="5824" w:hanging="360"/>
      </w:pPr>
      <w:rPr>
        <w:rFonts w:ascii="Symbol" w:hAnsi="Symbol" w:hint="default"/>
      </w:rPr>
    </w:lvl>
    <w:lvl w:ilvl="7" w:tplc="080A0003" w:tentative="1">
      <w:start w:val="1"/>
      <w:numFmt w:val="bullet"/>
      <w:lvlText w:val="o"/>
      <w:lvlJc w:val="left"/>
      <w:pPr>
        <w:ind w:left="6544" w:hanging="360"/>
      </w:pPr>
      <w:rPr>
        <w:rFonts w:ascii="Courier New" w:hAnsi="Courier New" w:cs="Courier New" w:hint="default"/>
      </w:rPr>
    </w:lvl>
    <w:lvl w:ilvl="8" w:tplc="080A0005" w:tentative="1">
      <w:start w:val="1"/>
      <w:numFmt w:val="bullet"/>
      <w:lvlText w:val=""/>
      <w:lvlJc w:val="left"/>
      <w:pPr>
        <w:ind w:left="7264" w:hanging="360"/>
      </w:pPr>
      <w:rPr>
        <w:rFonts w:ascii="Wingdings" w:hAnsi="Wingdings" w:hint="default"/>
      </w:rPr>
    </w:lvl>
  </w:abstractNum>
  <w:abstractNum w:abstractNumId="10" w15:restartNumberingAfterBreak="0">
    <w:nsid w:val="5A47107A"/>
    <w:multiLevelType w:val="hybridMultilevel"/>
    <w:tmpl w:val="A986F2F0"/>
    <w:lvl w:ilvl="0" w:tplc="080A0001">
      <w:start w:val="1"/>
      <w:numFmt w:val="bullet"/>
      <w:lvlText w:val=""/>
      <w:lvlJc w:val="left"/>
      <w:pPr>
        <w:ind w:left="1077" w:hanging="360"/>
      </w:pPr>
      <w:rPr>
        <w:rFonts w:ascii="Symbol" w:hAnsi="Symbol" w:hint="default"/>
      </w:rPr>
    </w:lvl>
    <w:lvl w:ilvl="1" w:tplc="080A0003" w:tentative="1">
      <w:start w:val="1"/>
      <w:numFmt w:val="bullet"/>
      <w:lvlText w:val="o"/>
      <w:lvlJc w:val="left"/>
      <w:pPr>
        <w:ind w:left="1797" w:hanging="360"/>
      </w:pPr>
      <w:rPr>
        <w:rFonts w:ascii="Courier New" w:hAnsi="Courier New" w:cs="Courier New" w:hint="default"/>
      </w:rPr>
    </w:lvl>
    <w:lvl w:ilvl="2" w:tplc="080A0005" w:tentative="1">
      <w:start w:val="1"/>
      <w:numFmt w:val="bullet"/>
      <w:lvlText w:val=""/>
      <w:lvlJc w:val="left"/>
      <w:pPr>
        <w:ind w:left="2517" w:hanging="360"/>
      </w:pPr>
      <w:rPr>
        <w:rFonts w:ascii="Wingdings" w:hAnsi="Wingdings" w:hint="default"/>
      </w:rPr>
    </w:lvl>
    <w:lvl w:ilvl="3" w:tplc="080A0001" w:tentative="1">
      <w:start w:val="1"/>
      <w:numFmt w:val="bullet"/>
      <w:lvlText w:val=""/>
      <w:lvlJc w:val="left"/>
      <w:pPr>
        <w:ind w:left="3237" w:hanging="360"/>
      </w:pPr>
      <w:rPr>
        <w:rFonts w:ascii="Symbol" w:hAnsi="Symbol" w:hint="default"/>
      </w:rPr>
    </w:lvl>
    <w:lvl w:ilvl="4" w:tplc="080A0003" w:tentative="1">
      <w:start w:val="1"/>
      <w:numFmt w:val="bullet"/>
      <w:lvlText w:val="o"/>
      <w:lvlJc w:val="left"/>
      <w:pPr>
        <w:ind w:left="3957" w:hanging="360"/>
      </w:pPr>
      <w:rPr>
        <w:rFonts w:ascii="Courier New" w:hAnsi="Courier New" w:cs="Courier New" w:hint="default"/>
      </w:rPr>
    </w:lvl>
    <w:lvl w:ilvl="5" w:tplc="080A0005" w:tentative="1">
      <w:start w:val="1"/>
      <w:numFmt w:val="bullet"/>
      <w:lvlText w:val=""/>
      <w:lvlJc w:val="left"/>
      <w:pPr>
        <w:ind w:left="4677" w:hanging="360"/>
      </w:pPr>
      <w:rPr>
        <w:rFonts w:ascii="Wingdings" w:hAnsi="Wingdings" w:hint="default"/>
      </w:rPr>
    </w:lvl>
    <w:lvl w:ilvl="6" w:tplc="080A0001" w:tentative="1">
      <w:start w:val="1"/>
      <w:numFmt w:val="bullet"/>
      <w:lvlText w:val=""/>
      <w:lvlJc w:val="left"/>
      <w:pPr>
        <w:ind w:left="5397" w:hanging="360"/>
      </w:pPr>
      <w:rPr>
        <w:rFonts w:ascii="Symbol" w:hAnsi="Symbol" w:hint="default"/>
      </w:rPr>
    </w:lvl>
    <w:lvl w:ilvl="7" w:tplc="080A0003" w:tentative="1">
      <w:start w:val="1"/>
      <w:numFmt w:val="bullet"/>
      <w:lvlText w:val="o"/>
      <w:lvlJc w:val="left"/>
      <w:pPr>
        <w:ind w:left="6117" w:hanging="360"/>
      </w:pPr>
      <w:rPr>
        <w:rFonts w:ascii="Courier New" w:hAnsi="Courier New" w:cs="Courier New" w:hint="default"/>
      </w:rPr>
    </w:lvl>
    <w:lvl w:ilvl="8" w:tplc="080A0005" w:tentative="1">
      <w:start w:val="1"/>
      <w:numFmt w:val="bullet"/>
      <w:lvlText w:val=""/>
      <w:lvlJc w:val="left"/>
      <w:pPr>
        <w:ind w:left="6837" w:hanging="360"/>
      </w:pPr>
      <w:rPr>
        <w:rFonts w:ascii="Wingdings" w:hAnsi="Wingdings" w:hint="default"/>
      </w:rPr>
    </w:lvl>
  </w:abstractNum>
  <w:abstractNum w:abstractNumId="11" w15:restartNumberingAfterBreak="0">
    <w:nsid w:val="66DE313E"/>
    <w:multiLevelType w:val="hybridMultilevel"/>
    <w:tmpl w:val="5E5E9224"/>
    <w:lvl w:ilvl="0" w:tplc="152A6EF0">
      <w:start w:val="1"/>
      <w:numFmt w:val="decimal"/>
      <w:lvlText w:val="%1."/>
      <w:lvlJc w:val="left"/>
      <w:pPr>
        <w:ind w:left="1182" w:hanging="360"/>
      </w:pPr>
      <w:rPr>
        <w:rFonts w:hint="default"/>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69164CB3"/>
    <w:multiLevelType w:val="hybridMultilevel"/>
    <w:tmpl w:val="6C7899F0"/>
    <w:lvl w:ilvl="0" w:tplc="080A0001">
      <w:start w:val="1"/>
      <w:numFmt w:val="bullet"/>
      <w:lvlText w:val=""/>
      <w:lvlJc w:val="left"/>
      <w:pPr>
        <w:ind w:left="868" w:hanging="360"/>
      </w:pPr>
      <w:rPr>
        <w:rFonts w:ascii="Symbol" w:hAnsi="Symbol" w:hint="default"/>
      </w:rPr>
    </w:lvl>
    <w:lvl w:ilvl="1" w:tplc="080A0003" w:tentative="1">
      <w:start w:val="1"/>
      <w:numFmt w:val="bullet"/>
      <w:lvlText w:val="o"/>
      <w:lvlJc w:val="left"/>
      <w:pPr>
        <w:ind w:left="1588" w:hanging="360"/>
      </w:pPr>
      <w:rPr>
        <w:rFonts w:ascii="Courier New" w:hAnsi="Courier New" w:cs="Courier New" w:hint="default"/>
      </w:rPr>
    </w:lvl>
    <w:lvl w:ilvl="2" w:tplc="080A0005" w:tentative="1">
      <w:start w:val="1"/>
      <w:numFmt w:val="bullet"/>
      <w:lvlText w:val=""/>
      <w:lvlJc w:val="left"/>
      <w:pPr>
        <w:ind w:left="2308" w:hanging="360"/>
      </w:pPr>
      <w:rPr>
        <w:rFonts w:ascii="Wingdings" w:hAnsi="Wingdings" w:hint="default"/>
      </w:rPr>
    </w:lvl>
    <w:lvl w:ilvl="3" w:tplc="080A0001" w:tentative="1">
      <w:start w:val="1"/>
      <w:numFmt w:val="bullet"/>
      <w:lvlText w:val=""/>
      <w:lvlJc w:val="left"/>
      <w:pPr>
        <w:ind w:left="3028" w:hanging="360"/>
      </w:pPr>
      <w:rPr>
        <w:rFonts w:ascii="Symbol" w:hAnsi="Symbol" w:hint="default"/>
      </w:rPr>
    </w:lvl>
    <w:lvl w:ilvl="4" w:tplc="080A0003" w:tentative="1">
      <w:start w:val="1"/>
      <w:numFmt w:val="bullet"/>
      <w:lvlText w:val="o"/>
      <w:lvlJc w:val="left"/>
      <w:pPr>
        <w:ind w:left="3748" w:hanging="360"/>
      </w:pPr>
      <w:rPr>
        <w:rFonts w:ascii="Courier New" w:hAnsi="Courier New" w:cs="Courier New" w:hint="default"/>
      </w:rPr>
    </w:lvl>
    <w:lvl w:ilvl="5" w:tplc="080A0005" w:tentative="1">
      <w:start w:val="1"/>
      <w:numFmt w:val="bullet"/>
      <w:lvlText w:val=""/>
      <w:lvlJc w:val="left"/>
      <w:pPr>
        <w:ind w:left="4468" w:hanging="360"/>
      </w:pPr>
      <w:rPr>
        <w:rFonts w:ascii="Wingdings" w:hAnsi="Wingdings" w:hint="default"/>
      </w:rPr>
    </w:lvl>
    <w:lvl w:ilvl="6" w:tplc="080A0001" w:tentative="1">
      <w:start w:val="1"/>
      <w:numFmt w:val="bullet"/>
      <w:lvlText w:val=""/>
      <w:lvlJc w:val="left"/>
      <w:pPr>
        <w:ind w:left="5188" w:hanging="360"/>
      </w:pPr>
      <w:rPr>
        <w:rFonts w:ascii="Symbol" w:hAnsi="Symbol" w:hint="default"/>
      </w:rPr>
    </w:lvl>
    <w:lvl w:ilvl="7" w:tplc="080A0003" w:tentative="1">
      <w:start w:val="1"/>
      <w:numFmt w:val="bullet"/>
      <w:lvlText w:val="o"/>
      <w:lvlJc w:val="left"/>
      <w:pPr>
        <w:ind w:left="5908" w:hanging="360"/>
      </w:pPr>
      <w:rPr>
        <w:rFonts w:ascii="Courier New" w:hAnsi="Courier New" w:cs="Courier New" w:hint="default"/>
      </w:rPr>
    </w:lvl>
    <w:lvl w:ilvl="8" w:tplc="080A0005" w:tentative="1">
      <w:start w:val="1"/>
      <w:numFmt w:val="bullet"/>
      <w:lvlText w:val=""/>
      <w:lvlJc w:val="left"/>
      <w:pPr>
        <w:ind w:left="6628" w:hanging="360"/>
      </w:pPr>
      <w:rPr>
        <w:rFonts w:ascii="Wingdings" w:hAnsi="Wingdings" w:hint="default"/>
      </w:rPr>
    </w:lvl>
  </w:abstractNum>
  <w:abstractNum w:abstractNumId="13" w15:restartNumberingAfterBreak="0">
    <w:nsid w:val="6A0805B5"/>
    <w:multiLevelType w:val="hybridMultilevel"/>
    <w:tmpl w:val="6B4E1514"/>
    <w:lvl w:ilvl="0" w:tplc="28C222FA">
      <w:start w:val="1"/>
      <w:numFmt w:val="lowerLetter"/>
      <w:lvlText w:val="%1)"/>
      <w:lvlJc w:val="left"/>
      <w:pPr>
        <w:ind w:left="834" w:hanging="372"/>
      </w:pPr>
      <w:rPr>
        <w:rFonts w:hint="default"/>
      </w:rPr>
    </w:lvl>
    <w:lvl w:ilvl="1" w:tplc="080A0019">
      <w:start w:val="1"/>
      <w:numFmt w:val="lowerLetter"/>
      <w:lvlText w:val="%2."/>
      <w:lvlJc w:val="left"/>
      <w:pPr>
        <w:ind w:left="1542" w:hanging="360"/>
      </w:pPr>
    </w:lvl>
    <w:lvl w:ilvl="2" w:tplc="F8822CF2">
      <w:numFmt w:val="bullet"/>
      <w:lvlText w:val="•"/>
      <w:lvlJc w:val="left"/>
      <w:pPr>
        <w:ind w:left="2442" w:hanging="360"/>
      </w:pPr>
      <w:rPr>
        <w:rFonts w:ascii="Times New Roman" w:eastAsia="Times New Roman" w:hAnsi="Times New Roman" w:cs="Times New Roman" w:hint="default"/>
        <w:w w:val="130"/>
      </w:rPr>
    </w:lvl>
    <w:lvl w:ilvl="3" w:tplc="080A000F" w:tentative="1">
      <w:start w:val="1"/>
      <w:numFmt w:val="decimal"/>
      <w:lvlText w:val="%4."/>
      <w:lvlJc w:val="left"/>
      <w:pPr>
        <w:ind w:left="2982" w:hanging="360"/>
      </w:pPr>
    </w:lvl>
    <w:lvl w:ilvl="4" w:tplc="080A0019" w:tentative="1">
      <w:start w:val="1"/>
      <w:numFmt w:val="lowerLetter"/>
      <w:lvlText w:val="%5."/>
      <w:lvlJc w:val="left"/>
      <w:pPr>
        <w:ind w:left="3702" w:hanging="360"/>
      </w:pPr>
    </w:lvl>
    <w:lvl w:ilvl="5" w:tplc="080A001B" w:tentative="1">
      <w:start w:val="1"/>
      <w:numFmt w:val="lowerRoman"/>
      <w:lvlText w:val="%6."/>
      <w:lvlJc w:val="right"/>
      <w:pPr>
        <w:ind w:left="4422" w:hanging="180"/>
      </w:pPr>
    </w:lvl>
    <w:lvl w:ilvl="6" w:tplc="080A000F" w:tentative="1">
      <w:start w:val="1"/>
      <w:numFmt w:val="decimal"/>
      <w:lvlText w:val="%7."/>
      <w:lvlJc w:val="left"/>
      <w:pPr>
        <w:ind w:left="5142" w:hanging="360"/>
      </w:pPr>
    </w:lvl>
    <w:lvl w:ilvl="7" w:tplc="080A0019" w:tentative="1">
      <w:start w:val="1"/>
      <w:numFmt w:val="lowerLetter"/>
      <w:lvlText w:val="%8."/>
      <w:lvlJc w:val="left"/>
      <w:pPr>
        <w:ind w:left="5862" w:hanging="360"/>
      </w:pPr>
    </w:lvl>
    <w:lvl w:ilvl="8" w:tplc="080A001B" w:tentative="1">
      <w:start w:val="1"/>
      <w:numFmt w:val="lowerRoman"/>
      <w:lvlText w:val="%9."/>
      <w:lvlJc w:val="right"/>
      <w:pPr>
        <w:ind w:left="6582" w:hanging="180"/>
      </w:pPr>
    </w:lvl>
  </w:abstractNum>
  <w:abstractNum w:abstractNumId="14" w15:restartNumberingAfterBreak="0">
    <w:nsid w:val="70EB3A6D"/>
    <w:multiLevelType w:val="hybridMultilevel"/>
    <w:tmpl w:val="2B8C026C"/>
    <w:lvl w:ilvl="0" w:tplc="080A0019">
      <w:start w:val="1"/>
      <w:numFmt w:val="lowerLetter"/>
      <w:lvlText w:val="%1."/>
      <w:lvlJc w:val="left"/>
      <w:pPr>
        <w:ind w:left="1440" w:hanging="360"/>
      </w:p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num w:numId="1">
    <w:abstractNumId w:val="2"/>
  </w:num>
  <w:num w:numId="2">
    <w:abstractNumId w:val="7"/>
  </w:num>
  <w:num w:numId="3">
    <w:abstractNumId w:val="13"/>
  </w:num>
  <w:num w:numId="4">
    <w:abstractNumId w:val="6"/>
  </w:num>
  <w:num w:numId="5">
    <w:abstractNumId w:val="11"/>
  </w:num>
  <w:num w:numId="6">
    <w:abstractNumId w:val="4"/>
  </w:num>
  <w:num w:numId="7">
    <w:abstractNumId w:val="12"/>
  </w:num>
  <w:num w:numId="8">
    <w:abstractNumId w:val="0"/>
  </w:num>
  <w:num w:numId="9">
    <w:abstractNumId w:val="10"/>
  </w:num>
  <w:num w:numId="10">
    <w:abstractNumId w:val="14"/>
  </w:num>
  <w:num w:numId="11">
    <w:abstractNumId w:val="9"/>
  </w:num>
  <w:num w:numId="12">
    <w:abstractNumId w:val="1"/>
  </w:num>
  <w:num w:numId="13">
    <w:abstractNumId w:val="5"/>
  </w:num>
  <w:num w:numId="14">
    <w:abstractNumId w:val="3"/>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5084"/>
    <w:rsid w:val="00053E8C"/>
    <w:rsid w:val="00060C0A"/>
    <w:rsid w:val="000A542A"/>
    <w:rsid w:val="000C5084"/>
    <w:rsid w:val="000F72BB"/>
    <w:rsid w:val="00172417"/>
    <w:rsid w:val="0017244F"/>
    <w:rsid w:val="00174AC8"/>
    <w:rsid w:val="001B5C11"/>
    <w:rsid w:val="001F4920"/>
    <w:rsid w:val="00321E10"/>
    <w:rsid w:val="0034610B"/>
    <w:rsid w:val="003A2327"/>
    <w:rsid w:val="003E2DAB"/>
    <w:rsid w:val="00435273"/>
    <w:rsid w:val="004A5DBE"/>
    <w:rsid w:val="00694ACE"/>
    <w:rsid w:val="006D780F"/>
    <w:rsid w:val="00754307"/>
    <w:rsid w:val="007A3EA2"/>
    <w:rsid w:val="007E7448"/>
    <w:rsid w:val="008727B7"/>
    <w:rsid w:val="008A22FB"/>
    <w:rsid w:val="00911FFE"/>
    <w:rsid w:val="00921AA2"/>
    <w:rsid w:val="00A15666"/>
    <w:rsid w:val="00B64D72"/>
    <w:rsid w:val="00B7770E"/>
    <w:rsid w:val="00B90953"/>
    <w:rsid w:val="00C45A6F"/>
    <w:rsid w:val="00D92909"/>
    <w:rsid w:val="00E452A1"/>
    <w:rsid w:val="00EC2D1B"/>
    <w:rsid w:val="00FE7224"/>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62E2E8"/>
  <w15:chartTrackingRefBased/>
  <w15:docId w15:val="{D9733231-B1B4-408C-A405-53AF00C727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5084"/>
    <w:pPr>
      <w:spacing w:after="0" w:line="240" w:lineRule="auto"/>
    </w:pPr>
    <w:rPr>
      <w:rFonts w:ascii="Times New Roman" w:eastAsia="Times New Roman" w:hAnsi="Times New Roman" w:cs="Times New Roman"/>
      <w:sz w:val="20"/>
      <w:szCs w:val="20"/>
      <w:lang w:val="en-US"/>
    </w:rPr>
  </w:style>
  <w:style w:type="paragraph" w:styleId="Ttulo1">
    <w:name w:val="heading 1"/>
    <w:basedOn w:val="Normal"/>
    <w:next w:val="Normal"/>
    <w:link w:val="Ttulo1Car"/>
    <w:uiPriority w:val="9"/>
    <w:qFormat/>
    <w:rsid w:val="000C5084"/>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Ttulo2">
    <w:name w:val="heading 2"/>
    <w:basedOn w:val="Normal"/>
    <w:next w:val="Normal"/>
    <w:link w:val="Ttulo2Car"/>
    <w:uiPriority w:val="9"/>
    <w:semiHidden/>
    <w:unhideWhenUsed/>
    <w:qFormat/>
    <w:rsid w:val="000C5084"/>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Ttulo3">
    <w:name w:val="heading 3"/>
    <w:basedOn w:val="Normal"/>
    <w:next w:val="Normal"/>
    <w:link w:val="Ttulo3Car"/>
    <w:uiPriority w:val="9"/>
    <w:semiHidden/>
    <w:unhideWhenUsed/>
    <w:qFormat/>
    <w:rsid w:val="000C5084"/>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Ttulo4">
    <w:name w:val="heading 4"/>
    <w:basedOn w:val="Normal"/>
    <w:next w:val="Normal"/>
    <w:link w:val="Ttulo4Car"/>
    <w:uiPriority w:val="9"/>
    <w:semiHidden/>
    <w:unhideWhenUsed/>
    <w:qFormat/>
    <w:rsid w:val="000C5084"/>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Ttulo5">
    <w:name w:val="heading 5"/>
    <w:basedOn w:val="Normal"/>
    <w:next w:val="Normal"/>
    <w:link w:val="Ttulo5Car"/>
    <w:uiPriority w:val="9"/>
    <w:semiHidden/>
    <w:unhideWhenUsed/>
    <w:qFormat/>
    <w:rsid w:val="000C5084"/>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Ttulo6">
    <w:name w:val="heading 6"/>
    <w:basedOn w:val="Normal"/>
    <w:next w:val="Normal"/>
    <w:link w:val="Ttulo6Car"/>
    <w:qFormat/>
    <w:rsid w:val="000C5084"/>
    <w:pPr>
      <w:numPr>
        <w:ilvl w:val="5"/>
        <w:numId w:val="1"/>
      </w:numPr>
      <w:spacing w:before="240" w:after="60"/>
      <w:outlineLvl w:val="5"/>
    </w:pPr>
    <w:rPr>
      <w:b/>
      <w:bCs/>
      <w:sz w:val="22"/>
      <w:szCs w:val="22"/>
    </w:rPr>
  </w:style>
  <w:style w:type="paragraph" w:styleId="Ttulo7">
    <w:name w:val="heading 7"/>
    <w:basedOn w:val="Normal"/>
    <w:next w:val="Normal"/>
    <w:link w:val="Ttulo7Car"/>
    <w:uiPriority w:val="9"/>
    <w:semiHidden/>
    <w:unhideWhenUsed/>
    <w:qFormat/>
    <w:rsid w:val="000C5084"/>
    <w:pPr>
      <w:numPr>
        <w:ilvl w:val="6"/>
        <w:numId w:val="1"/>
      </w:numPr>
      <w:spacing w:before="240" w:after="60"/>
      <w:outlineLvl w:val="6"/>
    </w:pPr>
    <w:rPr>
      <w:rFonts w:asciiTheme="minorHAnsi" w:eastAsiaTheme="minorEastAsia" w:hAnsiTheme="minorHAnsi" w:cstheme="minorBidi"/>
      <w:sz w:val="24"/>
      <w:szCs w:val="24"/>
    </w:rPr>
  </w:style>
  <w:style w:type="paragraph" w:styleId="Ttulo8">
    <w:name w:val="heading 8"/>
    <w:basedOn w:val="Normal"/>
    <w:next w:val="Normal"/>
    <w:link w:val="Ttulo8Car"/>
    <w:uiPriority w:val="9"/>
    <w:semiHidden/>
    <w:unhideWhenUsed/>
    <w:qFormat/>
    <w:rsid w:val="000C5084"/>
    <w:pPr>
      <w:numPr>
        <w:ilvl w:val="7"/>
        <w:numId w:val="1"/>
      </w:numPr>
      <w:spacing w:before="240" w:after="60"/>
      <w:outlineLvl w:val="7"/>
    </w:pPr>
    <w:rPr>
      <w:rFonts w:asciiTheme="minorHAnsi" w:eastAsiaTheme="minorEastAsia" w:hAnsiTheme="minorHAnsi" w:cstheme="minorBidi"/>
      <w:i/>
      <w:iCs/>
      <w:sz w:val="24"/>
      <w:szCs w:val="24"/>
    </w:rPr>
  </w:style>
  <w:style w:type="paragraph" w:styleId="Ttulo9">
    <w:name w:val="heading 9"/>
    <w:basedOn w:val="Normal"/>
    <w:next w:val="Normal"/>
    <w:link w:val="Ttulo9Car"/>
    <w:uiPriority w:val="9"/>
    <w:semiHidden/>
    <w:unhideWhenUsed/>
    <w:qFormat/>
    <w:rsid w:val="000C5084"/>
    <w:pPr>
      <w:numPr>
        <w:ilvl w:val="8"/>
        <w:numId w:val="1"/>
      </w:numPr>
      <w:spacing w:before="240" w:after="60"/>
      <w:outlineLvl w:val="8"/>
    </w:pPr>
    <w:rPr>
      <w:rFonts w:asciiTheme="majorHAnsi" w:eastAsiaTheme="majorEastAsia" w:hAnsiTheme="majorHAnsi" w:cstheme="majorBidi"/>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C5084"/>
    <w:rPr>
      <w:rFonts w:asciiTheme="majorHAnsi" w:eastAsiaTheme="majorEastAsia" w:hAnsiTheme="majorHAnsi" w:cstheme="majorBidi"/>
      <w:b/>
      <w:bCs/>
      <w:kern w:val="32"/>
      <w:sz w:val="32"/>
      <w:szCs w:val="32"/>
      <w:lang w:val="en-US"/>
    </w:rPr>
  </w:style>
  <w:style w:type="character" w:customStyle="1" w:styleId="Ttulo2Car">
    <w:name w:val="Título 2 Car"/>
    <w:basedOn w:val="Fuentedeprrafopredeter"/>
    <w:link w:val="Ttulo2"/>
    <w:uiPriority w:val="9"/>
    <w:semiHidden/>
    <w:rsid w:val="000C5084"/>
    <w:rPr>
      <w:rFonts w:asciiTheme="majorHAnsi" w:eastAsiaTheme="majorEastAsia" w:hAnsiTheme="majorHAnsi" w:cstheme="majorBidi"/>
      <w:b/>
      <w:bCs/>
      <w:i/>
      <w:iCs/>
      <w:sz w:val="28"/>
      <w:szCs w:val="28"/>
      <w:lang w:val="en-US"/>
    </w:rPr>
  </w:style>
  <w:style w:type="character" w:customStyle="1" w:styleId="Ttulo3Car">
    <w:name w:val="Título 3 Car"/>
    <w:basedOn w:val="Fuentedeprrafopredeter"/>
    <w:link w:val="Ttulo3"/>
    <w:uiPriority w:val="9"/>
    <w:semiHidden/>
    <w:rsid w:val="000C5084"/>
    <w:rPr>
      <w:rFonts w:asciiTheme="majorHAnsi" w:eastAsiaTheme="majorEastAsia" w:hAnsiTheme="majorHAnsi" w:cstheme="majorBidi"/>
      <w:b/>
      <w:bCs/>
      <w:sz w:val="26"/>
      <w:szCs w:val="26"/>
      <w:lang w:val="en-US"/>
    </w:rPr>
  </w:style>
  <w:style w:type="character" w:customStyle="1" w:styleId="Ttulo4Car">
    <w:name w:val="Título 4 Car"/>
    <w:basedOn w:val="Fuentedeprrafopredeter"/>
    <w:link w:val="Ttulo4"/>
    <w:uiPriority w:val="9"/>
    <w:semiHidden/>
    <w:rsid w:val="000C5084"/>
    <w:rPr>
      <w:rFonts w:eastAsiaTheme="minorEastAsia"/>
      <w:b/>
      <w:bCs/>
      <w:sz w:val="28"/>
      <w:szCs w:val="28"/>
      <w:lang w:val="en-US"/>
    </w:rPr>
  </w:style>
  <w:style w:type="character" w:customStyle="1" w:styleId="Ttulo5Car">
    <w:name w:val="Título 5 Car"/>
    <w:basedOn w:val="Fuentedeprrafopredeter"/>
    <w:link w:val="Ttulo5"/>
    <w:uiPriority w:val="9"/>
    <w:semiHidden/>
    <w:rsid w:val="000C5084"/>
    <w:rPr>
      <w:rFonts w:eastAsiaTheme="minorEastAsia"/>
      <w:b/>
      <w:bCs/>
      <w:i/>
      <w:iCs/>
      <w:sz w:val="26"/>
      <w:szCs w:val="26"/>
      <w:lang w:val="en-US"/>
    </w:rPr>
  </w:style>
  <w:style w:type="character" w:customStyle="1" w:styleId="Ttulo6Car">
    <w:name w:val="Título 6 Car"/>
    <w:basedOn w:val="Fuentedeprrafopredeter"/>
    <w:link w:val="Ttulo6"/>
    <w:rsid w:val="000C5084"/>
    <w:rPr>
      <w:rFonts w:ascii="Times New Roman" w:eastAsia="Times New Roman" w:hAnsi="Times New Roman" w:cs="Times New Roman"/>
      <w:b/>
      <w:bCs/>
      <w:lang w:val="en-US"/>
    </w:rPr>
  </w:style>
  <w:style w:type="character" w:customStyle="1" w:styleId="Ttulo7Car">
    <w:name w:val="Título 7 Car"/>
    <w:basedOn w:val="Fuentedeprrafopredeter"/>
    <w:link w:val="Ttulo7"/>
    <w:uiPriority w:val="9"/>
    <w:semiHidden/>
    <w:rsid w:val="000C5084"/>
    <w:rPr>
      <w:rFonts w:eastAsiaTheme="minorEastAsia"/>
      <w:sz w:val="24"/>
      <w:szCs w:val="24"/>
      <w:lang w:val="en-US"/>
    </w:rPr>
  </w:style>
  <w:style w:type="character" w:customStyle="1" w:styleId="Ttulo8Car">
    <w:name w:val="Título 8 Car"/>
    <w:basedOn w:val="Fuentedeprrafopredeter"/>
    <w:link w:val="Ttulo8"/>
    <w:uiPriority w:val="9"/>
    <w:semiHidden/>
    <w:rsid w:val="000C5084"/>
    <w:rPr>
      <w:rFonts w:eastAsiaTheme="minorEastAsia"/>
      <w:i/>
      <w:iCs/>
      <w:sz w:val="24"/>
      <w:szCs w:val="24"/>
      <w:lang w:val="en-US"/>
    </w:rPr>
  </w:style>
  <w:style w:type="character" w:customStyle="1" w:styleId="Ttulo9Car">
    <w:name w:val="Título 9 Car"/>
    <w:basedOn w:val="Fuentedeprrafopredeter"/>
    <w:link w:val="Ttulo9"/>
    <w:uiPriority w:val="9"/>
    <w:semiHidden/>
    <w:rsid w:val="000C5084"/>
    <w:rPr>
      <w:rFonts w:asciiTheme="majorHAnsi" w:eastAsiaTheme="majorEastAsia" w:hAnsiTheme="majorHAnsi" w:cstheme="majorBidi"/>
      <w:lang w:val="en-US"/>
    </w:rPr>
  </w:style>
  <w:style w:type="paragraph" w:styleId="Prrafodelista">
    <w:name w:val="List Paragraph"/>
    <w:basedOn w:val="Normal"/>
    <w:uiPriority w:val="34"/>
    <w:qFormat/>
    <w:rsid w:val="000C5084"/>
    <w:pPr>
      <w:ind w:left="720"/>
      <w:contextualSpacing/>
    </w:pPr>
  </w:style>
  <w:style w:type="character" w:styleId="Refdecomentario">
    <w:name w:val="annotation reference"/>
    <w:basedOn w:val="Fuentedeprrafopredeter"/>
    <w:uiPriority w:val="99"/>
    <w:semiHidden/>
    <w:unhideWhenUsed/>
    <w:rsid w:val="004A5DBE"/>
    <w:rPr>
      <w:sz w:val="16"/>
      <w:szCs w:val="16"/>
    </w:rPr>
  </w:style>
  <w:style w:type="paragraph" w:styleId="Textocomentario">
    <w:name w:val="annotation text"/>
    <w:basedOn w:val="Normal"/>
    <w:link w:val="TextocomentarioCar"/>
    <w:uiPriority w:val="99"/>
    <w:semiHidden/>
    <w:unhideWhenUsed/>
    <w:rsid w:val="004A5DBE"/>
  </w:style>
  <w:style w:type="character" w:customStyle="1" w:styleId="TextocomentarioCar">
    <w:name w:val="Texto comentario Car"/>
    <w:basedOn w:val="Fuentedeprrafopredeter"/>
    <w:link w:val="Textocomentario"/>
    <w:uiPriority w:val="99"/>
    <w:semiHidden/>
    <w:rsid w:val="004A5DBE"/>
    <w:rPr>
      <w:rFonts w:ascii="Times New Roman" w:eastAsia="Times New Roman" w:hAnsi="Times New Roman" w:cs="Times New Roman"/>
      <w:sz w:val="20"/>
      <w:szCs w:val="20"/>
      <w:lang w:val="en-US"/>
    </w:rPr>
  </w:style>
  <w:style w:type="paragraph" w:styleId="Asuntodelcomentario">
    <w:name w:val="annotation subject"/>
    <w:basedOn w:val="Textocomentario"/>
    <w:next w:val="Textocomentario"/>
    <w:link w:val="AsuntodelcomentarioCar"/>
    <w:uiPriority w:val="99"/>
    <w:semiHidden/>
    <w:unhideWhenUsed/>
    <w:rsid w:val="004A5DBE"/>
    <w:rPr>
      <w:b/>
      <w:bCs/>
    </w:rPr>
  </w:style>
  <w:style w:type="character" w:customStyle="1" w:styleId="AsuntodelcomentarioCar">
    <w:name w:val="Asunto del comentario Car"/>
    <w:basedOn w:val="TextocomentarioCar"/>
    <w:link w:val="Asuntodelcomentario"/>
    <w:uiPriority w:val="99"/>
    <w:semiHidden/>
    <w:rsid w:val="004A5DBE"/>
    <w:rPr>
      <w:rFonts w:ascii="Times New Roman" w:eastAsia="Times New Roman" w:hAnsi="Times New Roman" w:cs="Times New Roman"/>
      <w:b/>
      <w:bCs/>
      <w:sz w:val="20"/>
      <w:szCs w:val="20"/>
      <w:lang w:val="en-US"/>
    </w:rPr>
  </w:style>
  <w:style w:type="paragraph" w:styleId="Textodeglobo">
    <w:name w:val="Balloon Text"/>
    <w:basedOn w:val="Normal"/>
    <w:link w:val="TextodegloboCar"/>
    <w:uiPriority w:val="99"/>
    <w:semiHidden/>
    <w:unhideWhenUsed/>
    <w:rsid w:val="004A5DBE"/>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A5DBE"/>
    <w:rPr>
      <w:rFonts w:ascii="Segoe UI" w:eastAsia="Times New Roman" w:hAnsi="Segoe UI" w:cs="Segoe UI"/>
      <w:sz w:val="18"/>
      <w:szCs w:val="18"/>
      <w:lang w:val="en-US"/>
    </w:rPr>
  </w:style>
  <w:style w:type="paragraph" w:customStyle="1" w:styleId="text">
    <w:name w:val="text"/>
    <w:basedOn w:val="Normal"/>
    <w:rsid w:val="00FE7224"/>
    <w:pPr>
      <w:spacing w:before="100" w:beforeAutospacing="1" w:after="100" w:afterAutospacing="1"/>
    </w:pPr>
    <w:rPr>
      <w:sz w:val="24"/>
      <w:szCs w:val="24"/>
      <w:lang w:val="es-MX" w:eastAsia="es-MX"/>
    </w:rPr>
  </w:style>
  <w:style w:type="paragraph" w:customStyle="1" w:styleId="has-text-weight-bold">
    <w:name w:val="has-text-weight-bold"/>
    <w:basedOn w:val="Normal"/>
    <w:rsid w:val="00FE7224"/>
    <w:pPr>
      <w:spacing w:before="100" w:beforeAutospacing="1" w:after="100" w:afterAutospacing="1"/>
    </w:pPr>
    <w:rPr>
      <w:sz w:val="24"/>
      <w:szCs w:val="24"/>
      <w:lang w:val="es-MX" w:eastAsia="es-MX"/>
    </w:rPr>
  </w:style>
  <w:style w:type="paragraph" w:styleId="NormalWeb">
    <w:name w:val="Normal (Web)"/>
    <w:basedOn w:val="Normal"/>
    <w:uiPriority w:val="99"/>
    <w:unhideWhenUsed/>
    <w:rsid w:val="00FE7224"/>
    <w:pPr>
      <w:spacing w:before="100" w:beforeAutospacing="1" w:after="100" w:afterAutospacing="1"/>
    </w:pPr>
    <w:rPr>
      <w:sz w:val="24"/>
      <w:szCs w:val="24"/>
      <w:lang w:val="es-MX" w:eastAsia="es-MX"/>
    </w:rPr>
  </w:style>
  <w:style w:type="character" w:styleId="Textoennegrita">
    <w:name w:val="Strong"/>
    <w:basedOn w:val="Fuentedeprrafopredeter"/>
    <w:uiPriority w:val="22"/>
    <w:qFormat/>
    <w:rsid w:val="00FE722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73235882">
      <w:bodyDiv w:val="1"/>
      <w:marLeft w:val="0"/>
      <w:marRight w:val="0"/>
      <w:marTop w:val="0"/>
      <w:marBottom w:val="0"/>
      <w:divBdr>
        <w:top w:val="none" w:sz="0" w:space="0" w:color="auto"/>
        <w:left w:val="none" w:sz="0" w:space="0" w:color="auto"/>
        <w:bottom w:val="none" w:sz="0" w:space="0" w:color="auto"/>
        <w:right w:val="none" w:sz="0" w:space="0" w:color="auto"/>
      </w:divBdr>
      <w:divsChild>
        <w:div w:id="1478645453">
          <w:marLeft w:val="0"/>
          <w:marRight w:val="0"/>
          <w:marTop w:val="0"/>
          <w:marBottom w:val="0"/>
          <w:divBdr>
            <w:top w:val="none" w:sz="0" w:space="0" w:color="auto"/>
            <w:left w:val="none" w:sz="0" w:space="0" w:color="auto"/>
            <w:bottom w:val="none" w:sz="0" w:space="0" w:color="auto"/>
            <w:right w:val="none" w:sz="0" w:space="0" w:color="auto"/>
          </w:divBdr>
        </w:div>
      </w:divsChild>
    </w:div>
    <w:div w:id="11210014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FDA6B2-56FB-4010-8B97-5DD0A33C71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2333</Words>
  <Characters>12836</Characters>
  <Application>Microsoft Office Word</Application>
  <DocSecurity>0</DocSecurity>
  <Lines>106</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C.P.C. Jesús Alfredo Valenzuela Celaya</dc:creator>
  <cp:keywords/>
  <dc:description/>
  <cp:lastModifiedBy>Rosalinda Leyva</cp:lastModifiedBy>
  <cp:revision>2</cp:revision>
  <dcterms:created xsi:type="dcterms:W3CDTF">2020-12-15T19:57:00Z</dcterms:created>
  <dcterms:modified xsi:type="dcterms:W3CDTF">2020-12-15T19:57:00Z</dcterms:modified>
</cp:coreProperties>
</file>